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شبة الأخباري الأديب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شبة الأخباري الأديب الشاعر
</w:t>
      </w:r>
    </w:p>
    <w:p>
      <w:pPr/>
      <w:r>
        <w:rPr/>
        <w:t xml:space="preserve">شبيب بن شبة الأخباري الأديب الشاعر: صاحب خالد بن صفوان الذي تقدمت ترجمته في حرف الخاء، ولهما أخبار ومواقف مشهورة عند الخلفاء والأمراء.</w:t>
      </w:r>
    </w:p>
    <w:p/>
    <w:p>
      <w:pPr/>
      <w:r>
        <w:rPr/>
        <w:t xml:space="preserve">وكان بين شبيب وأبي نخيلة الراجز الشاعر صحبة ومودة. حدث الأصمعي قال: رأى أبو نخيلة على شبيب حلة فأعجبته فسأله إياها فوعده فقال فيه:</w:t>
      </w:r>
    </w:p>
    <w:p/>
    <w:p>
      <w:pPr>
        <w:jc w:val="center"/>
      </w:pPr>
      <w:r>
        <w:rPr>
          <w:color w:val="ff0000"/>
        </w:rPr>
        <w:t xml:space="preserve">يا قوم لا تسودوا شبيبا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الخائن ابن الخائن الكذوبا</w:t>
      </w:r>
    </w:p>
    <w:p/>
    <w:p>
      <w:pPr/>
      <w:r>
        <w:rPr/>
        <w:t xml:space="preserve">هل تلد الذئبة إلا ذيبا</w:t>
      </w:r>
    </w:p>
    <w:p/>
    <w:p>
      <w:pPr/>
      <w:r>
        <w:rPr/>
        <w:t xml:space="preserve">فلما بلغ ذلك شبيبا بعث إليه بالحلة وكتب إليه:</w:t>
      </w:r>
    </w:p>
    <w:p/>
    <w:p>
      <w:pPr>
        <w:jc w:val="center"/>
      </w:pPr>
      <w:r>
        <w:rPr>
          <w:color w:val="ff0000"/>
        </w:rPr>
        <w:t xml:space="preserve">إذا غدت سعد على شبيبها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فتاها وعلى خطيبها</w:t>
      </w:r>
    </w:p>
    <w:p/>
    <w:p>
      <w:pPr>
        <w:jc w:val="center"/>
      </w:pPr>
      <w:r>
        <w:rPr>
          <w:color w:val="ff0000"/>
        </w:rPr>
        <w:t xml:space="preserve">من مطلع الشمس إلى مغيبها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عجبت من كثرتها وطيبها</w:t>
      </w:r>
    </w:p>
    <w:p/>
    <w:p>
      <w:pPr/>
      <w:r>
        <w:rPr/>
        <w:t xml:space="preserve">مات شبيب بعد 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2026-05-17T08:32:54+03:00</dcterms:created>
  <dcterms:modified xsi:type="dcterms:W3CDTF">2026-05-17T08:32:54+03:00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