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الخضر بن هبة الله ابن أبي الهمام الطائي الشاعر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الخضر بن هبة الله ابن أبي الهمام الطائي الشاعر البغدادي
</w:t>
      </w:r>
    </w:p>
    <w:p>
      <w:pPr/>
      <w:r>
        <w:rPr/>
        <w:t xml:space="preserve">الخضر بن هبة الله ابن أبي الهمام الطائي الشاعر البغدادي: دخل مصر</w:t>
      </w:r>
    </w:p>
    <w:p/>
    <w:p>
      <w:pPr/>
      <w:r>
        <w:rPr/>
        <w:t xml:space="preserve">وحضر بين يدي أمير المؤمنين الراشد بالله ابن المسترشد بالله فأنشده على البديهة:</w:t>
      </w:r>
    </w:p>
    <w:p/>
    <w:p>
      <w:pPr>
        <w:jc w:val="center"/>
      </w:pPr>
      <w:r>
        <w:rPr>
          <w:color w:val="ff0000"/>
        </w:rPr>
        <w:t xml:space="preserve">ولما شأوت الحاسدين إلى مدى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رفيع تزل العصم دون مرامه</w:t>
      </w:r>
    </w:p>
    <w:p/>
    <w:p>
      <w:pPr>
        <w:jc w:val="center"/>
      </w:pPr>
      <w:r>
        <w:rPr>
          <w:color w:val="ff0000"/>
        </w:rPr>
        <w:t xml:space="preserve">ورفعت الأستار لي دون سيد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شفى غلتي من بشره وسلامه</w:t>
      </w:r>
    </w:p>
    <w:p/>
    <w:p>
      <w:pPr>
        <w:jc w:val="center"/>
      </w:pPr>
      <w:r>
        <w:rPr>
          <w:color w:val="ff0000"/>
        </w:rPr>
        <w:t xml:space="preserve">سطوت على صرف الزمان ببأسه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وصلت على كيد العدى بانتقامه</w:t>
      </w:r>
    </w:p>
    <w:p/>
    <w:p>
      <w:pPr/>
      <w:r>
        <w:rPr/>
        <w:t xml:space="preserve">ودخل على الأمير علي بن صدقة فقال على البديهة أيضا:</w:t>
      </w:r>
    </w:p>
    <w:p/>
    <w:p>
      <w:pPr>
        <w:jc w:val="center"/>
      </w:pPr>
      <w:r>
        <w:rPr>
          <w:color w:val="ff0000"/>
        </w:rPr>
        <w:t xml:space="preserve">سأشكر ما أوليتني من منائح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زماني وإن كنت العيي المقصرا</w:t>
      </w:r>
    </w:p>
    <w:p/>
    <w:p>
      <w:pPr>
        <w:jc w:val="center"/>
      </w:pPr>
      <w:r>
        <w:rPr>
          <w:color w:val="ff0000"/>
        </w:rPr>
        <w:t xml:space="preserve">نمتك قروم في الملاحم والندى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انتسبت كانت أسودا وأبحرا</w:t>
      </w:r>
    </w:p>
    <w:p/>
    <w:p>
      <w:pPr>
        <w:jc w:val="center"/>
      </w:pPr>
      <w:r>
        <w:rPr>
          <w:color w:val="ff0000"/>
        </w:rPr>
        <w:t xml:space="preserve">فكل كريم غادرته مبخلا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 قديم غادرته مؤخرا</w:t>
      </w:r>
    </w:p>
    <w:p/>
    <w:p>
      <w:pPr/>
      <w:r>
        <w:rPr/>
        <w:t xml:space="preserve">وقدم الطائي إلى دمشق وامتدح بها واليها محمد بن بوري بن طغتكين، ومدح أبا الفتح نصر الله بن صالح الهاشمي، ودخل عليه يوما وقد افتصد فقال بديهة:</w:t>
      </w:r>
    </w:p>
    <w:p/>
    <w:p>
      <w:pPr>
        <w:jc w:val="center"/>
      </w:pPr>
      <w:r>
        <w:rPr>
          <w:color w:val="ff0000"/>
        </w:rPr>
        <w:t xml:space="preserve">لما مددت إليه راحة راحة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شأنها الإعطاء والإعدام</w:t>
      </w:r>
    </w:p>
    <w:p/>
    <w:p>
      <w:pPr>
        <w:jc w:val="center"/>
      </w:pPr>
      <w:r>
        <w:rPr>
          <w:color w:val="ff0000"/>
        </w:rPr>
        <w:t xml:space="preserve">وحسرت ردن ملاءة عن ساعد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ساعدت أعداءه الأيام</w:t>
      </w:r>
    </w:p>
    <w:p/>
    <w:p>
      <w:pPr>
        <w:jc w:val="center"/>
      </w:pPr>
      <w:r>
        <w:rPr>
          <w:color w:val="ff0000"/>
        </w:rPr>
        <w:t xml:space="preserve">أكبرت ما فعل الطبيب وهالني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فعله التغرير والاقدام</w:t>
      </w:r>
    </w:p>
    <w:p/>
    <w:p>
      <w:pPr>
        <w:jc w:val="center"/>
      </w:pPr>
      <w:r>
        <w:rPr>
          <w:color w:val="ff0000"/>
        </w:rPr>
        <w:t xml:space="preserve">وعجبت كيف فرى الحديد بمنصل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مدحه تتفاخر الأوهام</w:t>
      </w:r>
    </w:p>
    <w:p/>
    <w:p>
      <w:pPr>
        <w:jc w:val="center"/>
      </w:pPr>
      <w:r>
        <w:rPr>
          <w:color w:val="ff0000"/>
        </w:rPr>
        <w:t xml:space="preserve">لكن أمرت ولو أشرت بنقمة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يوما لذاب بغمده الصمصام</w:t>
      </w:r>
    </w:p>
    <w:p/>
    <w:p>
      <w:pPr>
        <w:jc w:val="center"/>
      </w:pPr>
      <w:r>
        <w:rPr>
          <w:color w:val="ff0000"/>
        </w:rPr>
        <w:t xml:space="preserve">يا من له في كل قلب هيبة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وله بكل رواجب إنعام</w:t>
      </w:r>
    </w:p>
    <w:p/>
    <w:p>
      <w:pPr>
        <w:jc w:val="center"/>
      </w:pPr>
      <w:r>
        <w:rPr>
          <w:color w:val="ff0000"/>
        </w:rPr>
        <w:t xml:space="preserve">أغنيت زين الدين طلاب الندى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وتباشرت بقدومك الأيتام</w:t>
      </w:r>
    </w:p>
    <w:p/>
    <w:p>
      <w:pPr>
        <w:jc w:val="center"/>
      </w:pPr>
      <w:r>
        <w:rPr>
          <w:color w:val="ff0000"/>
        </w:rPr>
        <w:t xml:space="preserve">مض العراق فراق ظلك عنهم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وتهنأت بك جلق والشام</w:t>
      </w:r>
    </w:p>
    <w:p/>
    <w:p>
      <w:pPr>
        <w:jc w:val="center"/>
      </w:pPr>
      <w:r>
        <w:rPr>
          <w:color w:val="ff0000"/>
        </w:rPr>
        <w:t xml:space="preserve">فبنو المكارم في البرية كلها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صنف وأنت مقدم وإمام</w:t>
      </w:r>
    </w:p>
    <w:p/>
    <w:p>
      <w:pPr/>
      <w:r>
        <w:rPr/>
        <w:t xml:space="preserve">ولد الخضر البغدادي سنة تسع وتسعين وأربعمائة ومات سنة أربع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2026-05-17T15:01:56+03:00</dcterms:created>
  <dcterms:modified xsi:type="dcterms:W3CDTF">2026-05-17T15:01:56+03:00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