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عزيز أبو منصور اللغوي
</w:t>
      </w:r>
    </w:p>
    <w:p>
      <w:pPr>
        <w:jc w:val="start"/>
        <w:bidi/>
      </w:pPr>
      <w:r>
        <w:rPr>
          <w:rFonts w:ascii="arial" w:hAnsi="arial" w:eastAsia="arial" w:cs="arial"/>
          <w:sz w:val="28"/>
          <w:szCs w:val="28"/>
          <w:b w:val="1"/>
          <w:bCs w:val="1"/>
          <w:rtl/>
        </w:rPr>
        <w:t xml:space="preserve">الحسن بن محمد بن عزيز أبو منصور اللغوي
</w:t>
      </w:r>
    </w:p>
    <w:p>
      <w:pPr/>
      <w:r>
        <w:rPr/>
        <w:t xml:space="preserve">الحسن بن محمد بن عزيز أبو منصور اللغوي: لا أعرف من حاله شيئا، غير أني وجدت له كتابا في اللغة في عشر مجلدات مرتبا على حروف المعجم سماه «ديوان العرب وميدان الأدب» وخطه عليه بالقراءة في شعبان سنة سبع وثلاثين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3،ص 999)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عزيز أبو منصور اللغوي 
</w:t>
      </w:r>
    </w:p>
    <w:p>
      <w:pPr/>
      <w:r>
        <w:rPr/>
        <w:t xml:space="preserve">الحسن بن محمد بن عزيز، أبو منصور اللّغويّ. </w:t>
      </w:r>
    </w:p>
    <w:p/>
    <w:p>
      <w:pPr/>
      <w:r>
        <w:rPr/>
        <w:t xml:space="preserve">لا أعرف من حاله شيئا، غير أنّي وجدت له تصنيفا في اللّغة سمّاه كتاب ديوان العرب وميدان الأدب، يشتمل على عشر مجلّدات، مرتّب على حروف المعجم.</w:t>
      </w:r>
    </w:p>
    <w:p/>
    <w:p>
      <w:pPr/>
      <w:r>
        <w:rPr/>
        <w:t xml:space="preserve">وكانت وفاته في سنة سبع وثلاثين وأربع مائة.</w:t>
      </w:r>
    </w:p>
    <w:p>
      <w:pPr>
        <w:jc w:val="start"/>
        <w:bidi/>
      </w:pPr>
      <w:r>
        <w:rPr>
          <w:sz w:val="24"/>
          <w:szCs w:val="24"/>
          <w:b w:val="1"/>
          <w:bCs w:val="1"/>
          <w:rtl/>
        </w:rPr>
        <w:t xml:space="preserve">
الدر الثمين في أسماء المصنفين،(دار الغرب الإسلامي - تونس،2009،ط 1،ج 1،ص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2026-05-17T13:14:36+03:00</dcterms:created>
  <dcterms:modified xsi:type="dcterms:W3CDTF">2026-05-17T13:14:36+03:00</dcterms:modified>
</cp:coreProperties>
</file>

<file path=docProps/custom.xml><?xml version="1.0" encoding="utf-8"?>
<Properties xmlns="http://schemas.openxmlformats.org/officeDocument/2006/custom-properties" xmlns:vt="http://schemas.openxmlformats.org/officeDocument/2006/docPropsVTypes"/>
</file>