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هارون بن إبراهيم النحوي الدينوري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هارون بن إبراهيم النحوي الدينوري
</w:t>
      </w:r>
    </w:p>
    <w:p>
      <w:pPr/>
      <w:r>
        <w:rPr/>
        <w:t xml:space="preserve">جعفر بن هارون بن إبراهيم النحوي الدينوري أبو محمد: روى عنه ابن</w:t>
      </w:r>
    </w:p>
    <w:p/>
    <w:p>
      <w:pPr/>
      <w:r>
        <w:rPr/>
        <w:t xml:space="preserve">شاذان كان علامة بأيام العرب وأخبارها وأشعارها عارفا بأنسابها، كان في شوال سنة أربع وأربعين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799)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هارون بن إبراهيم بن الخضر بن ميدان، أبو محمد، المكتب، النحوي، الدينوري، البغدادي.
</w:t>
      </w:r>
    </w:p>
    <w:p>
      <w:pPr/>
      <w:r>
        <w:rPr/>
        <w:t xml:space="preserve">جعفر بن هارون بن إبراهيم بن الخضر بن ميدان، أبو محمد، المكتب، النحوي، الدينوري، البغدادي. </w:t>
      </w:r>
    </w:p>
    <w:p/>
    <w:p>
      <w:pPr/>
      <w:r>
        <w:rPr/>
        <w:t xml:space="preserve">مترجم في ’’شيوخ الدارقطني’’.</w:t>
      </w:r>
    </w:p>
    <w:p/>
    <w:p>
      <w:pPr/>
      <w:r>
        <w:rPr/>
        <w:t xml:space="preserve">قلت: [أرجو أن يكون صدوقاً، ولو قيل: صدوقاً لما كان بعيداً - لرواية بعض المشاهير عنه، وكونه مؤدباً.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2026-06-10T05:14:14+03:00</dcterms:created>
  <dcterms:modified xsi:type="dcterms:W3CDTF">2026-06-10T05:14:14+03:00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