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سليمان المعبدي أبو الحسين
</w:t>
      </w:r>
    </w:p>
    <w:p>
      <w:pPr>
        <w:jc w:val="start"/>
        <w:bidi/>
      </w:pPr>
      <w:r>
        <w:rPr>
          <w:rFonts w:ascii="arial" w:hAnsi="arial" w:eastAsia="arial" w:cs="arial"/>
          <w:sz w:val="28"/>
          <w:szCs w:val="28"/>
          <w:b w:val="1"/>
          <w:bCs w:val="1"/>
          <w:rtl/>
        </w:rPr>
        <w:t xml:space="preserve">أحمد بن سليمان المعبدي أبو الحسين
</w:t>
      </w:r>
    </w:p>
    <w:p>
      <w:pPr/>
      <w:r>
        <w:rPr/>
        <w:t xml:space="preserve">أحمد بن سليمان المعبدي أبو الحسين ذكره محمد بن إسحاق النديم فقال: روى عن علي بن ثابت عن أبي عبيد، وعن ابن أخيه أبي الوزير عن الأعرابي. روى عنه أبو بكر محمد بن الحسين بن مقسم، وخطه يرغب فيه، وهو أحد العلماء المشاهير الثقات.</w:t>
      </w:r>
    </w:p>
    <w:p/>
    <w:p>
      <w:pPr/>
      <w:r>
        <w:rPr/>
        <w:t xml:space="preserve">قرأت بخط ابن أبي نواس قال أبو عمر ابن حيويه، قال لي أبو عمران: مات المعبدي ليلة الأربعاء، ودفن يوم الأربعاء لثمان بقين من صفر سنة اثنتين وتسعين ومائتين.</w:t>
      </w:r>
    </w:p>
    <w:p>
      <w:pPr>
        <w:jc w:val="start"/>
        <w:bidi/>
      </w:pPr>
      <w:r>
        <w:rPr>
          <w:sz w:val="24"/>
          <w:szCs w:val="24"/>
          <w:b w:val="1"/>
          <w:bCs w:val="1"/>
          <w:rtl/>
        </w:rPr>
        <w:t xml:space="preserve">
معجم الأدباء / إرشاد الأريب إلى معرفة الأديب،(دار الغرب الإسلامي - بيروت،1993،ط 0،ج 1،ص 273)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2026-06-15T14:20:33+03:00</dcterms:created>
  <dcterms:modified xsi:type="dcterms:W3CDTF">2026-06-15T14:20:33+03:00</dcterms:modified>
</cp:coreProperties>
</file>

<file path=docProps/custom.xml><?xml version="1.0" encoding="utf-8"?>
<Properties xmlns="http://schemas.openxmlformats.org/officeDocument/2006/custom-properties" xmlns:vt="http://schemas.openxmlformats.org/officeDocument/2006/docPropsVTypes"/>
</file>