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صدر الدين الجذامي
</w:t>
      </w:r>
    </w:p>
    <w:p>
      <w:pPr>
        <w:jc w:val="start"/>
        <w:bidi/>
      </w:pPr>
      <w:r>
        <w:rPr>
          <w:rFonts w:ascii="arial" w:hAnsi="arial" w:eastAsia="arial" w:cs="arial"/>
          <w:sz w:val="28"/>
          <w:szCs w:val="28"/>
          <w:b w:val="1"/>
          <w:bCs w:val="1"/>
          <w:rtl/>
        </w:rPr>
        <w:t xml:space="preserve">يوسف صدر الدين الجذامي
</w:t>
      </w:r>
    </w:p>
    <w:p>
      <w:pPr/>
      <w:r>
        <w:rPr/>
        <w:t xml:space="preserve">يوسف صدر الدين الجذامي يوسف بن أحمد بن محمد بن يوسف بن عبد الغني، صدر الدين الجذامي الإسكندري، الفقيه المالكي، الأديب الشاعر يعرف بابن غنوم بغين معجمة ونون مشددة وواو بعدها ميم موقع الثغر - كان فاضلا ذكيا.</w:t>
      </w:r>
    </w:p>
    <w:p/>
    <w:p>
      <w:pPr/>
      <w:r>
        <w:rPr/>
        <w:t xml:space="preserve">كتب للقضاة زمنا طويلا ثم انقطع في منزله. وخمس قصائد للصرصري، ولد بالإسكندرية سنة ست وسبعين وست مائة؛ وتوفي رحمه الله تعالى سنة أربع وثلاثين وسبع مائة. قال الفاضل كمال الدين جعفر الأدفوي: أنشدني له وقد سألته أن ينشدني شيئا من شعره:</w:t>
      </w:r>
    </w:p>
    <w:p/>
    <w:p>
      <w:pPr>
        <w:jc w:val="center"/>
      </w:pPr>
      <w:r>
        <w:rPr>
          <w:color w:val="ff0000"/>
        </w:rPr>
        <w:t xml:space="preserve">يا من يسائل عن شعري ليرويه</w:t>
      </w:r>
      <w:r>
        <w:rPr>
          <w:color w:val="ff0000"/>
        </w:rPr>
        <w:t xml:space="preserve">      </w:t>
      </w:r>
      <w:r>
        <w:rPr>
          <w:color w:val="ff0000"/>
        </w:rPr>
        <w:t xml:space="preserve">مهلا فليس شعاري نظم أشعاري</w:t>
      </w:r>
    </w:p>
    <w:p/>
    <w:p>
      <w:pPr>
        <w:jc w:val="center"/>
      </w:pPr>
      <w:r>
        <w:rPr>
          <w:color w:val="ff0000"/>
        </w:rPr>
        <w:t xml:space="preserve">مذ حل زائر هذا الشيب صيرني</w:t>
      </w:r>
      <w:r>
        <w:rPr>
          <w:color w:val="ff0000"/>
        </w:rPr>
        <w:t xml:space="preserve">      </w:t>
      </w:r>
      <w:r>
        <w:rPr>
          <w:color w:val="ff0000"/>
        </w:rPr>
        <w:t xml:space="preserve">بعد الصبا وإزاري ذكر أوزاري</w:t>
      </w:r>
    </w:p>
    <w:p/>
    <w:p>
      <w:pPr/>
      <w:r>
        <w:rPr/>
        <w:t xml:space="preserve">قال وأنشدني له أيضا: </w:t>
      </w:r>
    </w:p>
    <w:p/>
    <w:p>
      <w:pPr>
        <w:jc w:val="center"/>
      </w:pPr>
      <w:r>
        <w:rPr>
          <w:color w:val="ff0000"/>
        </w:rPr>
        <w:t xml:space="preserve">وبي غريب الدار مستأنس</w:t>
      </w:r>
      <w:r>
        <w:rPr>
          <w:color w:val="ff0000"/>
        </w:rPr>
        <w:t xml:space="preserve">      </w:t>
      </w:r>
      <w:r>
        <w:rPr>
          <w:color w:val="ff0000"/>
        </w:rPr>
        <w:t xml:space="preserve">أسال دمعي منه خد أسيل</w:t>
      </w:r>
    </w:p>
    <w:p/>
    <w:p>
      <w:pPr>
        <w:jc w:val="center"/>
      </w:pPr>
      <w:r>
        <w:rPr>
          <w:color w:val="ff0000"/>
        </w:rPr>
        <w:t xml:space="preserve">فإن أمت شوقا إلى وصله</w:t>
      </w:r>
      <w:r>
        <w:rPr>
          <w:color w:val="ff0000"/>
        </w:rPr>
        <w:t xml:space="preserve">      </w:t>
      </w:r>
      <w:r>
        <w:rPr>
          <w:color w:val="ff0000"/>
        </w:rPr>
        <w:t xml:space="preserve">ففي سبيل الله وابن السبيل </w:t>
      </w:r>
    </w:p>
    <w:p/>
    <w:p>
      <w:pPr/>
      <w:r>
        <w:rPr/>
        <w:t xml:space="preserve">وأنشدني له أيضا: </w:t>
      </w:r>
    </w:p>
    <w:p/>
    <w:p>
      <w:pPr>
        <w:jc w:val="center"/>
      </w:pPr>
      <w:r>
        <w:rPr>
          <w:color w:val="ff0000"/>
        </w:rPr>
        <w:t xml:space="preserve">قم نفترع بكر المدامة بكرة</w:t>
      </w:r>
      <w:r>
        <w:rPr>
          <w:color w:val="ff0000"/>
        </w:rPr>
        <w:t xml:space="preserve">      </w:t>
      </w:r>
      <w:r>
        <w:rPr>
          <w:color w:val="ff0000"/>
        </w:rPr>
        <w:t xml:space="preserve">في روضة حسنت وراقت منظرا</w:t>
      </w:r>
    </w:p>
    <w:p/>
    <w:p>
      <w:pPr>
        <w:jc w:val="center"/>
      </w:pPr>
      <w:r>
        <w:rPr>
          <w:color w:val="ff0000"/>
        </w:rPr>
        <w:t xml:space="preserve">فالراح سيف قاطع لهمومنا</w:t>
      </w:r>
      <w:r>
        <w:rPr>
          <w:color w:val="ff0000"/>
        </w:rPr>
        <w:t xml:space="preserve">      </w:t>
      </w:r>
      <w:r>
        <w:rPr>
          <w:color w:val="ff0000"/>
        </w:rPr>
        <w:t xml:space="preserve">أو ما تراه بالحباب مجوهرا</w:t>
      </w:r>
    </w:p>
    <w:p/>
    <w:p>
      <w:pPr/>
      <w:r>
        <w:rPr/>
        <w:t xml:space="preserve">قال: وأنشدني له: </w:t>
      </w:r>
    </w:p>
    <w:p/>
    <w:p>
      <w:pPr>
        <w:jc w:val="center"/>
      </w:pPr>
      <w:r>
        <w:rPr>
          <w:color w:val="ff0000"/>
        </w:rPr>
        <w:t xml:space="preserve">جلا مسواك ثغرك خير در</w:t>
      </w:r>
      <w:r>
        <w:rPr>
          <w:color w:val="ff0000"/>
        </w:rPr>
        <w:t xml:space="preserve">      </w:t>
      </w:r>
      <w:r>
        <w:rPr>
          <w:color w:val="ff0000"/>
        </w:rPr>
        <w:t xml:space="preserve">فجل بذاك واكتسب المزايا</w:t>
      </w:r>
    </w:p>
    <w:p/>
    <w:p>
      <w:pPr>
        <w:jc w:val="center"/>
      </w:pPr>
      <w:r>
        <w:rPr>
          <w:color w:val="ff0000"/>
        </w:rPr>
        <w:t xml:space="preserve">وأنشد صحبه تيها وفخرا</w:t>
      </w:r>
      <w:r>
        <w:rPr>
          <w:color w:val="ff0000"/>
        </w:rPr>
        <w:t xml:space="preserve">      </w:t>
      </w:r>
      <w:r>
        <w:rPr>
          <w:color w:val="ff0000"/>
        </w:rPr>
        <w:t xml:space="preserve">(أنا ابن جلا وطلاع الثنايا)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غنوم
</w:t>
      </w:r>
    </w:p>
    <w:p>
      <w:pPr/>
      <w:r>
        <w:rPr/>
        <w:t xml:space="preserve">ابن غنوم صدر الدين يوسف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محمد
</w:t>
      </w:r>
    </w:p>
    <w:p>
      <w:pPr/>
      <w:r>
        <w:rPr/>
        <w:t xml:space="preserve">يوسف بن أحمد بن محمد ابن يوسف بن عبد الغني الجذامي الإسكندري الفقيه، المالكي، الأديب صدر الدين، عرف بابن غنوم - بغين معجمة ونون مشددة وواو بعدها ميم - موقع الثغر.</w:t>
      </w:r>
    </w:p>
    <w:p/>
    <w:p>
      <w:pPr/>
      <w:r>
        <w:rPr/>
        <w:t xml:space="preserve">كان فاضلا ذكيا. كتب للقضاة زمنا طويلا، ثم إنه انقطع بمنزله، وخمس قصائد للصرصري.</w:t>
      </w:r>
    </w:p>
    <w:p/>
    <w:p>
      <w:pPr/>
      <w:r>
        <w:rPr/>
        <w:t xml:space="preserve">وتوفي - رحمه الله تعالى - سنة أربع وثلاثين وسبع مئة.</w:t>
      </w:r>
    </w:p>
    <w:p/>
    <w:p>
      <w:pPr/>
      <w:r>
        <w:rPr/>
        <w:t xml:space="preserve">ومولده بالإسكندرية سنة ست وسبعين وست مئة.</w:t>
      </w:r>
    </w:p>
    <w:p/>
    <w:p>
      <w:pPr/>
      <w:r>
        <w:rPr/>
        <w:t xml:space="preserve">قال كمال الدين الأدفوي أنشدني لنفسه، وقد سألته أن ينشدني شيئا من شعره:</w:t>
      </w:r>
    </w:p>
    <w:p/>
    <w:p>
      <w:pPr>
        <w:jc w:val="center"/>
      </w:pPr>
      <w:r>
        <w:rPr>
          <w:color w:val="ff0000"/>
        </w:rPr>
        <w:t xml:space="preserve">يا من يسائل عن شعري ليرويه</w:t>
      </w:r>
      <w:r>
        <w:rPr>
          <w:color w:val="ff0000"/>
        </w:rPr>
        <w:t xml:space="preserve">      </w:t>
      </w:r>
      <w:r>
        <w:rPr>
          <w:color w:val="ff0000"/>
        </w:rPr>
        <w:t xml:space="preserve">مهلا فليس شعاري نظم أشعار</w:t>
      </w:r>
    </w:p>
    <w:p/>
    <w:p>
      <w:pPr>
        <w:jc w:val="center"/>
      </w:pPr>
      <w:r>
        <w:rPr>
          <w:color w:val="ff0000"/>
        </w:rPr>
        <w:t xml:space="preserve">مذ حل زائر هذا الشيب صيرني</w:t>
      </w:r>
      <w:r>
        <w:rPr>
          <w:color w:val="ff0000"/>
        </w:rPr>
        <w:t xml:space="preserve">      </w:t>
      </w:r>
      <w:r>
        <w:rPr>
          <w:color w:val="ff0000"/>
        </w:rPr>
        <w:t xml:space="preserve">بعد الصبا وإزاري ذكر أوزاري</w:t>
      </w:r>
    </w:p>
    <w:p/>
    <w:p>
      <w:pPr/>
      <w:r>
        <w:rPr/>
        <w:t xml:space="preserve">قال: وأنشدني له أيضا:</w:t>
      </w:r>
    </w:p>
    <w:p/>
    <w:p>
      <w:pPr>
        <w:jc w:val="center"/>
      </w:pPr>
      <w:r>
        <w:rPr>
          <w:color w:val="ff0000"/>
        </w:rPr>
        <w:t xml:space="preserve">وبي غريب الدار مستأنس</w:t>
      </w:r>
      <w:r>
        <w:rPr>
          <w:color w:val="ff0000"/>
        </w:rPr>
        <w:t xml:space="preserve">      </w:t>
      </w:r>
      <w:r>
        <w:rPr>
          <w:color w:val="ff0000"/>
        </w:rPr>
        <w:t xml:space="preserve">أسال دمعي منه خد أسيل</w:t>
      </w:r>
    </w:p>
    <w:p/>
    <w:p>
      <w:pPr>
        <w:jc w:val="center"/>
      </w:pPr>
      <w:r>
        <w:rPr>
          <w:color w:val="ff0000"/>
        </w:rPr>
        <w:t xml:space="preserve">فإن أمت شوقا الى وصله</w:t>
      </w:r>
      <w:r>
        <w:rPr>
          <w:color w:val="ff0000"/>
        </w:rPr>
        <w:t xml:space="preserve">      </w:t>
      </w:r>
      <w:r>
        <w:rPr>
          <w:color w:val="ff0000"/>
        </w:rPr>
        <w:t xml:space="preserve">ففي سبيل الله وابن السبيل</w:t>
      </w:r>
    </w:p>
    <w:p/>
    <w:p>
      <w:pPr/>
      <w:r>
        <w:rPr/>
        <w:t xml:space="preserve">قال: وأنشدني له:</w:t>
      </w:r>
    </w:p>
    <w:p/>
    <w:p>
      <w:pPr>
        <w:jc w:val="center"/>
      </w:pPr>
      <w:r>
        <w:rPr>
          <w:color w:val="ff0000"/>
        </w:rPr>
        <w:t xml:space="preserve">قم نقترع بكر المدامة بكرة</w:t>
      </w:r>
      <w:r>
        <w:rPr>
          <w:color w:val="ff0000"/>
        </w:rPr>
        <w:t xml:space="preserve">      </w:t>
      </w:r>
      <w:r>
        <w:rPr>
          <w:color w:val="ff0000"/>
        </w:rPr>
        <w:t xml:space="preserve">في روضة حسنت وراقت منظرا</w:t>
      </w:r>
    </w:p>
    <w:p/>
    <w:p>
      <w:pPr>
        <w:jc w:val="center"/>
      </w:pPr>
      <w:r>
        <w:rPr>
          <w:color w:val="ff0000"/>
        </w:rPr>
        <w:t xml:space="preserve">فالراح سيف قاطع لهمومنا</w:t>
      </w:r>
      <w:r>
        <w:rPr>
          <w:color w:val="ff0000"/>
        </w:rPr>
        <w:t xml:space="preserve">      </w:t>
      </w:r>
      <w:r>
        <w:rPr>
          <w:color w:val="ff0000"/>
        </w:rPr>
        <w:t xml:space="preserve">أو ما تراه بالحباب مجوهرا</w:t>
      </w:r>
    </w:p>
    <w:p/>
    <w:p>
      <w:pPr/>
      <w:r>
        <w:rPr/>
        <w:t xml:space="preserve">قال: وأنشدني له أيضا:</w:t>
      </w:r>
    </w:p>
    <w:p/>
    <w:p>
      <w:pPr>
        <w:jc w:val="center"/>
      </w:pPr>
      <w:r>
        <w:rPr>
          <w:color w:val="ff0000"/>
        </w:rPr>
        <w:t xml:space="preserve">جلا مسواك ثغرك خير در</w:t>
      </w:r>
      <w:r>
        <w:rPr>
          <w:color w:val="ff0000"/>
        </w:rPr>
        <w:t xml:space="preserve">      </w:t>
      </w:r>
      <w:r>
        <w:rPr>
          <w:color w:val="ff0000"/>
        </w:rPr>
        <w:t xml:space="preserve">فجل بذاك واكتسب المزايا</w:t>
      </w:r>
    </w:p>
    <w:p/>
    <w:p>
      <w:pPr>
        <w:jc w:val="center"/>
      </w:pPr>
      <w:r>
        <w:rPr>
          <w:color w:val="ff0000"/>
        </w:rPr>
        <w:t xml:space="preserve">وأنشد صحبه تيها وفخرا</w:t>
      </w:r>
      <w:r>
        <w:rPr>
          <w:color w:val="ff0000"/>
        </w:rPr>
        <w:t xml:space="preserve">      </w:t>
      </w:r>
      <w:r>
        <w:rPr>
          <w:color w:val="ff0000"/>
        </w:rPr>
        <w:t xml:space="preserve">أنا ابن جلا وطلاع الثنايا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محمد بن يوسف بن عبد الغني
</w:t>
      </w:r>
    </w:p>
    <w:p>
      <w:pPr/>
      <w:r>
        <w:rPr/>
        <w:t xml:space="preserve">يوسف بن أحمد بن محمد بن يوسف بن عبد الغني يوسف بن أحمد بن محمد بن يوسف بن عبد الغني بن موسى بن عبد الله بن محمد بن أبي العز الجذامي الاسكندراني المالكي صدر الدين ابن غنوم ولد سنة 686 واشتغل بالعلم وتعانى الآداب ومهر حتى صار أديبا فاضلا ناظما ناثرا وقد سمع من ابن أبي الذكر والشريف الغرافي وغيرهما وكتب التوقيع للقضاة بالثغر مدة وخمس قصائد الصرصري قال الكمال جعفر أنشدني لنفسه قلت وأجاد</w:t>
      </w:r>
    </w:p>
    <w:p/>
    <w:p>
      <w:pPr>
        <w:jc w:val="center"/>
      </w:pPr>
      <w:r>
        <w:rPr>
          <w:color w:val="ff0000"/>
        </w:rPr>
        <w:t xml:space="preserve">وبي غريب الدار مستأنس</w:t>
      </w:r>
      <w:r>
        <w:rPr>
          <w:color w:val="ff0000"/>
        </w:rPr>
        <w:t xml:space="preserve">      </w:t>
      </w:r>
      <w:r>
        <w:rPr>
          <w:color w:val="ff0000"/>
        </w:rPr>
        <w:t xml:space="preserve">أسأل دمعي منه خد أسيل</w:t>
      </w:r>
    </w:p>
    <w:p/>
    <w:p>
      <w:pPr>
        <w:jc w:val="center"/>
      </w:pPr>
      <w:r>
        <w:rPr>
          <w:color w:val="ff0000"/>
        </w:rPr>
        <w:t xml:space="preserve">فإن أمت شوقا إلى وصله</w:t>
      </w:r>
      <w:r>
        <w:rPr>
          <w:color w:val="ff0000"/>
        </w:rPr>
        <w:t xml:space="preserve">      </w:t>
      </w:r>
      <w:r>
        <w:rPr>
          <w:color w:val="ff0000"/>
        </w:rPr>
        <w:t xml:space="preserve">ففي سبيل الله وابن السبيل</w:t>
      </w:r>
    </w:p>
    <w:p/>
    <w:p>
      <w:pPr/>
      <w:r>
        <w:rPr/>
        <w:t xml:space="preserve">قال وأنشدني له مضمنا</w:t>
      </w:r>
    </w:p>
    <w:p/>
    <w:p>
      <w:pPr>
        <w:jc w:val="center"/>
      </w:pPr>
      <w:r>
        <w:rPr>
          <w:color w:val="ff0000"/>
        </w:rPr>
        <w:t xml:space="preserve">جلا مسواك ثغرك خير در</w:t>
      </w:r>
      <w:r>
        <w:rPr>
          <w:color w:val="ff0000"/>
        </w:rPr>
        <w:t xml:space="preserve">      </w:t>
      </w:r>
      <w:r>
        <w:rPr>
          <w:color w:val="ff0000"/>
        </w:rPr>
        <w:t xml:space="preserve">فجل بذاك واكتسب المزايا</w:t>
      </w:r>
    </w:p>
    <w:p/>
    <w:p>
      <w:pPr>
        <w:jc w:val="center"/>
      </w:pPr>
      <w:r>
        <w:rPr>
          <w:color w:val="ff0000"/>
        </w:rPr>
        <w:t xml:space="preserve">وأنشد صحبه تيها وزهوا</w:t>
      </w:r>
      <w:r>
        <w:rPr>
          <w:color w:val="ff0000"/>
        </w:rPr>
        <w:t xml:space="preserve">      </w:t>
      </w:r>
      <w:r>
        <w:rPr>
          <w:color w:val="ff0000"/>
        </w:rPr>
        <w:t xml:space="preserve">أنا ابن جلا وطلاع الثنايا</w:t>
      </w:r>
    </w:p>
    <w:p/>
    <w:p>
      <w:pPr/>
      <w:r>
        <w:rPr/>
        <w:t xml:space="preserve">مات ببلده آخر سنة ثلاث أو أول سنة 734 - كذا أرخه الصفدي وجزم ابن رافع بأنه مات في 21 ربيع الآخر سنة 733 بالإسكندرية أسن وانقطع في منزله قال الكمال جعفر أنشدني أول ما لقيته وسألته أن ينشدني من نظمه</w:t>
      </w:r>
    </w:p>
    <w:p/>
    <w:p>
      <w:pPr>
        <w:jc w:val="center"/>
      </w:pPr>
      <w:r>
        <w:rPr>
          <w:color w:val="ff0000"/>
        </w:rPr>
        <w:t xml:space="preserve">يا من يسائل عن شعري ليرويه</w:t>
      </w:r>
      <w:r>
        <w:rPr>
          <w:color w:val="ff0000"/>
        </w:rPr>
        <w:t xml:space="preserve">      </w:t>
      </w:r>
      <w:r>
        <w:rPr>
          <w:color w:val="ff0000"/>
        </w:rPr>
        <w:t xml:space="preserve">مهلا فليس شعاري نظم أشعار</w:t>
      </w:r>
    </w:p>
    <w:p/>
    <w:p>
      <w:pPr>
        <w:jc w:val="center"/>
      </w:pPr>
      <w:r>
        <w:rPr>
          <w:color w:val="ff0000"/>
        </w:rPr>
        <w:t xml:space="preserve">مذ حل زائر هذا الشيب صيرني</w:t>
      </w:r>
      <w:r>
        <w:rPr>
          <w:color w:val="ff0000"/>
        </w:rPr>
        <w:t xml:space="preserve">      </w:t>
      </w:r>
      <w:r>
        <w:rPr>
          <w:color w:val="ff0000"/>
        </w:rPr>
        <w:t xml:space="preserve">بعد الصبي وازارى ذكرا وزارى</w:t>
      </w:r>
    </w:p>
    <w:p/>
    <w:p>
      <w:pPr/>
      <w:r>
        <w:rPr/>
        <w:t xml:space="preserve">وقال البدر النابلسي أنشدني لنفسه سنة 728 بثغر الاسكندرية</w:t>
      </w:r>
    </w:p>
    <w:p/>
    <w:p>
      <w:pPr>
        <w:jc w:val="center"/>
      </w:pPr>
      <w:r>
        <w:rPr>
          <w:color w:val="ff0000"/>
        </w:rPr>
        <w:t xml:space="preserve">قم نفترع بكر المدامة بكرة</w:t>
      </w:r>
      <w:r>
        <w:rPr>
          <w:color w:val="ff0000"/>
        </w:rPr>
        <w:t xml:space="preserve">      </w:t>
      </w:r>
      <w:r>
        <w:rPr>
          <w:color w:val="ff0000"/>
        </w:rPr>
        <w:t xml:space="preserve">في روضة حسنت وراقت منظرا</w:t>
      </w:r>
    </w:p>
    <w:p/>
    <w:p>
      <w:pPr>
        <w:jc w:val="center"/>
      </w:pPr>
      <w:r>
        <w:rPr>
          <w:color w:val="ff0000"/>
        </w:rPr>
        <w:t xml:space="preserve">فالراح سيف قاطع لهمومنا</w:t>
      </w:r>
      <w:r>
        <w:rPr>
          <w:color w:val="ff0000"/>
        </w:rPr>
        <w:t xml:space="preserve">      </w:t>
      </w:r>
      <w:r>
        <w:rPr>
          <w:color w:val="ff0000"/>
        </w:rPr>
        <w:t xml:space="preserve">أو ما تراه بالحباب مجوهرا</w:t>
      </w:r>
    </w:p>
    <w:p/>
    <w:p>
      <w:pPr/>
      <w:r>
        <w:rPr/>
        <w:t xml:space="preserve">وقال كان حسن الشكل والفكاهة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2026-06-21T17:19:49+03:00</dcterms:created>
  <dcterms:modified xsi:type="dcterms:W3CDTF">2026-06-21T17:19:49+03:00</dcterms:modified>
</cp:coreProperties>
</file>

<file path=docProps/custom.xml><?xml version="1.0" encoding="utf-8"?>
<Properties xmlns="http://schemas.openxmlformats.org/officeDocument/2006/custom-properties" xmlns:vt="http://schemas.openxmlformats.org/officeDocument/2006/docPropsVTypes"/>
</file>