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ورقاء اليشكري الخراساني
</w:t>
      </w:r>
    </w:p>
    <w:p>
      <w:pPr>
        <w:jc w:val="start"/>
        <w:bidi/>
      </w:pPr>
      <w:r>
        <w:rPr>
          <w:rFonts w:ascii="arial" w:hAnsi="arial" w:eastAsia="arial" w:cs="arial"/>
          <w:sz w:val="28"/>
          <w:szCs w:val="28"/>
          <w:b w:val="1"/>
          <w:bCs w:val="1"/>
          <w:rtl/>
        </w:rPr>
        <w:t xml:space="preserve">ورقاء اليشكري الخراساني
</w:t>
      </w:r>
    </w:p>
    <w:p>
      <w:pPr/>
      <w:r>
        <w:rPr/>
        <w:t xml:space="preserve">ورقاء اليشكري الخراساني ورقاء بن عمرو بن كليب اليشكري الخراساني، الإمام الثبت، توفي في حدود السبعين والمائة،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ورقاء بن عمر
</w:t>
      </w:r>
    </w:p>
    <w:p>
      <w:pPr/>
      <w:r>
        <w:rPr/>
        <w:t xml:space="preserve">ورقاء بن عمر ابن كليب، الإمام، الثقة، الحافظ، العابد، أبو بشر -اليشكري- ويقال: الشيباني -الكوفي، نزيل المدائن. يقال: أصله مروزي وقيل: خوارزمي.</w:t>
      </w:r>
    </w:p>
    <w:p/>
    <w:p>
      <w:pPr/>
      <w:r>
        <w:rPr/>
        <w:t xml:space="preserve">حدث عن: محمد بن المنكدر، وعمرو بن دينار، وأبي طوالة، وأبي الزبير، وعبد الله بن دينار، وعبيد الله بن أبي يزيد، وزيد بن أسلم، وسماك بن حرب، ومنصور بن المعتمر، وعبد الله بن أبي نجيح، وعاصم بن أبي النجود، وعبد الأعلى بن عامر، وسمي مولى أبي بكر بن عبد الرحمن، وأبي إسحاق السبيعي، وأبي الزناد، وعطاء بن السائب، وخلق. وينزل إلى أن يروي عن: شعبة.</w:t>
      </w:r>
    </w:p>
    <w:p/>
    <w:p>
      <w:pPr/>
      <w:r>
        <w:rPr/>
        <w:t xml:space="preserve">وعنه: شعبة -وهو أكبر منه، وروايته عنه في ’’صحيح مسلم’’- وابن المبارك، ويحيى بن أبي زائدة، وابن نمير، ويزيد، ووكيع، وأبو داود، ويحيى بن آدم، وأبو النضر، ومحمد بن يوسف الفريابي، وقبيصة، وأبو نعيم، وشبابة، والمقرئ، ومحمد بن سابق، وعلي بن قادم، وعلي بن الجعد، وخلق.</w:t>
      </w:r>
    </w:p>
    <w:p/>
    <w:p>
      <w:pPr/>
      <w:r>
        <w:rPr/>
        <w:t xml:space="preserve">قال أبو داود: قال لي شعبة: عليك بورقاء، فإنك لا تلقى بعده مثله حتى ترجع! فقيل لأبي داود: ما يعني بقوله؟ أفضل وأورع وخير منه.</w:t>
      </w:r>
    </w:p>
    <w:p/>
    <w:p>
      <w:pPr/>
      <w:r>
        <w:rPr/>
        <w:t xml:space="preserve">وروى أبو داود، عن أحمد، قال: ورقاء: ثقة، صاحب سنة. قيل: وكان مرجئا؟ قال: لا أدري. وقال حنبل: سمعت أبا عبد الله يقول: ورقاء من أهل خراسان، يصحف في غير حرف. وكان أبو عبد الله ضعفه في التفسير. وروى: حرب الكرماني، عن أحمد، توثيقه في تفسير ابن أبي نجيح، وقال: هو أوثق من شبل. وقال: إلا أن ورقاء -يقولون- لم يسمع التفسير كله من ابن أبي نجيح، يقولون: بعضه عرض.</w:t>
      </w:r>
    </w:p>
    <w:p/>
    <w:p>
      <w:pPr/>
      <w:r>
        <w:rPr/>
        <w:t xml:space="preserve">وقال يحيى القطان: قال معاذ: قال ورقاء: كتاب التفسير، قرأت نصفه على ابن أبي نجيح، وقرأ علي نصفه. وقال ابن أبي نجيح: هذا تفسير مجاهد.</w:t>
      </w:r>
    </w:p>
    <w:p/>
    <w:p>
      <w:pPr/>
      <w:r>
        <w:rPr/>
        <w:t xml:space="preserve">وقال يحيى بن معين: تفسير ورقاء، عن ابن أبي نجيح، عن مجاهد، أحب إلي من تفسير قتادة. قال: وتفسير ابن جريج، عن مجاهد مرسل، لم يسمع منه إلا حرفا.</w:t>
      </w:r>
    </w:p>
    <w:p/>
    <w:p>
      <w:pPr/>
      <w:r>
        <w:rPr/>
        <w:t xml:space="preserve">وروى ابن أبي مريم، عن يحيى بن معين: ورقاء ثقة.</w:t>
      </w:r>
    </w:p>
    <w:p/>
    <w:p>
      <w:pPr/>
      <w:r>
        <w:rPr/>
        <w:t xml:space="preserve">وروى الكوسج، عن يحيى: صالح.</w:t>
      </w:r>
    </w:p>
    <w:p/>
    <w:p>
      <w:pPr/>
      <w:r>
        <w:rPr/>
        <w:t xml:space="preserve">وروى المفضل بن غسان، عن يحيى، قال: شيبان وورقاء ثقتان.</w:t>
      </w:r>
    </w:p>
    <w:p/>
    <w:p>
      <w:pPr/>
      <w:r>
        <w:rPr/>
        <w:t xml:space="preserve">وقال يحيى القطان: منصور من رواية ورقاء عنه لا يساوي شيئا.</w:t>
      </w:r>
    </w:p>
    <w:p/>
    <w:p>
      <w:pPr/>
      <w:r>
        <w:rPr/>
        <w:t xml:space="preserve">وقال سليمان بن إسحاق الجلاب: قال لي إبراهيم الحربي: لما قرأ وكيع التفسير، قال: خذوه، فليس فيه عن الكلبي، ولا عن ورقاء شيء.</w:t>
      </w:r>
    </w:p>
    <w:p/>
    <w:p>
      <w:pPr/>
      <w:r>
        <w:rPr/>
        <w:t xml:space="preserve">وقال شبابة: قال لي شعبة: اكتب أحاديث ورقاء، عن أبي الزناد.</w:t>
      </w:r>
    </w:p>
    <w:p/>
    <w:p>
      <w:pPr/>
      <w:r>
        <w:rPr/>
        <w:t xml:space="preserve">وقال أبو داود في ’’مسائله’’: ورقاء صاحب سنة، إلا أن فيه إرجاء، وشبل قدري.</w:t>
      </w:r>
    </w:p>
    <w:p/>
    <w:p>
      <w:pPr/>
      <w:r>
        <w:rPr/>
        <w:t xml:space="preserve">وقال ابن أبي حاتم: سألت أبا زرعة: ورقاء أحب إليك، أو شعيب بن أبي حمزة؟ قال: ورقاء.</w:t>
      </w:r>
    </w:p>
    <w:p/>
    <w:p>
      <w:pPr/>
      <w:r>
        <w:rPr/>
        <w:t xml:space="preserve">وقال أبو حاتم: صالح الحديث.</w:t>
      </w:r>
    </w:p>
    <w:p/>
    <w:p>
      <w:pPr/>
      <w:r>
        <w:rPr/>
        <w:t xml:space="preserve">قال يحيى بن أبي طالب: أنبأنا أبو المنذر إسماعيل بن عمر، قال: دخلنا على ورقاء بن عمر، وهو في الموت، فجعل يهلل، ويكبر، ويذكر الله، وقال لابنه: يا بني! اكفني رد السلام على هؤلاء، لا يشغلوني عن ربي -عز وجل.</w:t>
      </w:r>
    </w:p>
    <w:p/>
    <w:p>
      <w:pPr/>
      <w:r>
        <w:rPr/>
        <w:t xml:space="preserve">لم يؤرخه شيخنا.</w:t>
      </w:r>
    </w:p>
    <w:p>
      <w:pPr>
        <w:jc w:val="start"/>
        <w:bidi/>
      </w:pPr>
      <w:r>
        <w:rPr>
          <w:sz w:val="24"/>
          <w:szCs w:val="24"/>
          <w:b w:val="1"/>
          <w:bCs w:val="1"/>
          <w:rtl/>
        </w:rPr>
        <w:t xml:space="preserve">
سير أعلام النبلاء،(دار الحديث- القاهرة،2006،ط 0،ج 7،ص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ورقاء بن عمر اليشكري مدائني يكنى أبا بشر
</w:t>
      </w:r>
    </w:p>
    <w:p>
      <w:pPr/>
      <w:r>
        <w:rPr/>
        <w:t xml:space="preserve">ورقاء بن عمر اليشكري مدائني يكنى أبا بشر حدثنا سعيد بن هاشم بن مرثد، حدثنا القاسم بن عبد الوهاب، حدثنا بقية، حدثني ورقاء بن عمر بن كليب اليشكري</w:t>
      </w:r>
    </w:p>
    <w:p/>
    <w:p>
      <w:pPr/>
      <w:r>
        <w:rPr/>
        <w:t xml:space="preserve">حدثنا أحمد بن علي بن بحر، حدثنا عبد الله بن الدورقي سمعت يحيى بن معين يقول ورقاء بن عمر أبو عمرو اليشكري ثقة.</w:t>
      </w:r>
    </w:p>
    <w:p/>
    <w:p>
      <w:pPr/>
      <w:r>
        <w:rPr/>
        <w:t xml:space="preserve">حدثنا أحمد بن علي وحدثنا ابن حماد، قالا: حدثنا عباس سمعت يحيى بن معين يقول: سمعت معاذ بن معاذ يقول ليحيى بن سعيد القطان سمعت حديث منصور فقال يحيى ممن سمعت حديث منصور قال من ورقاء؟ فقال: لا يساوي شيئا.</w:t>
      </w:r>
    </w:p>
    <w:p/>
    <w:p>
      <w:pPr/>
      <w:r>
        <w:rPr/>
        <w:t xml:space="preserve">حدثنا محمد بن عيسى إجازة مشافهة، حدثنا أبي عيسى بن محمد الكاتب، حدثنا العباس بن مصعب قال ورقاء بن عمر اليشكري من أهل مرو على الرزيق سكة العلاء روى عنه شعبة، وابن المبارك ووكيع ومعاذ بن معاذ وشبابة ثم تحول عن مرو وترك المدائن وكان يروى تفسير بن أبي نجيح عن مجاهد بعضه سمعه من بن أبي نجيح وبعضه قرأه عليه فهو أثبت الناس فيما يروى عنه.</w:t>
      </w:r>
    </w:p>
    <w:p/>
    <w:p>
      <w:pPr/>
      <w:r>
        <w:rPr/>
        <w:t xml:space="preserve">وقال يحيى بن معين ورقاء بن عمر نزل المدائن، وهو ثقة وجلس وكيع إلى ورقاء، وهو يقرا تفسير بن أبي نجيح فقال كتابك هذا كله سماع فقال بعضه سماع وبعضه عرض قال تميز هذا من هذا؟ قال: لا فنفض ثوبه وقال السلام عليكم وقام.</w:t>
      </w:r>
    </w:p>
    <w:p/>
    <w:p>
      <w:pPr/>
      <w:r>
        <w:rPr/>
        <w:t xml:space="preserve">حدثنا محمد بن الحسين، حدثنا عمرو بن علي سمعت معاذ بن معاذ وذكر ورقاء فأحسن عليه الثناء ورضيه وحدثنا غندر، حدثنا شعبة عن ورقاء وسمعت أبا داود يقول: قال شعبة لرجل لا تكتب عن مثل ورقاء حتى يرجع.</w:t>
      </w:r>
    </w:p>
    <w:p/>
    <w:p>
      <w:pPr/>
      <w:r>
        <w:rPr/>
        <w:t xml:space="preserve">حدثنا خالد بن النضر، حدثنا عمرو بن علي سمعت أبا داود يقول أبا ورقاء بن كليب اليشكري قال عمرو، وهو ولد بديل بن ورقاء.</w:t>
      </w:r>
    </w:p>
    <w:p/>
    <w:p>
      <w:pPr/>
      <w:r>
        <w:rPr/>
        <w:t xml:space="preserve">سمعت أبا داود يقول لا يكتب عن مثل ورقاء حتى يرجع وسمعت معاذ بن معاذ وذكر ورقاء فأحسن عليه الثناء وسمعت غندر يقول، حدثنا شعبة عن ورقاء</w:t>
      </w:r>
    </w:p>
    <w:p/>
    <w:p>
      <w:pPr/>
      <w:r>
        <w:rPr/>
        <w:t xml:space="preserve">حدثنا أحمد بن الحسين الصوفي، حدثنا أحمد بن إبراهيم الدورقي، حدثني أبو داود، قال: قال لي شعبة لا تلقني حتى ترجع مثل ورقاء.</w:t>
      </w:r>
    </w:p>
    <w:p/>
    <w:p>
      <w:pPr/>
      <w:r>
        <w:rPr/>
        <w:t xml:space="preserve">حدثنا أحمد بن الحسين، حدثنا عمرو بن علي سمعت أبا داود يقول: سمعت شعبة يقول لرجل لا تكتب عن مثل ورقاء.</w:t>
      </w:r>
    </w:p>
    <w:p/>
    <w:p>
      <w:pPr/>
      <w:r>
        <w:rPr/>
        <w:t xml:space="preserve">حدثنا عبد الله بن سعيد الزهري، حدثنا أسد بن موسى، حدثنا ورقاء عن عطاء بن السائب عن إبراهيم عن الأسود عن عائشة قالت كأني أنظر إلى وبيص ضوء الطيب في مفرق رسول الله صلى الله عليه وسلم بعد ثلاثة، وهو محرم.</w:t>
      </w:r>
    </w:p>
    <w:p/>
    <w:p>
      <w:pPr/>
      <w:r>
        <w:rPr/>
        <w:t xml:space="preserve">حدثنا الحسين بن الحسن بن سفيان الفارسي، حدثنا محمد بن رافع، حدثنا شبابة حدثناه ورقاء بن سعيد عن عمرو بن دينار، عن ابن عباس عن النبي صلى الله عليه وسلم قال: يجيء المقتول بالقاتل يوم القيامة ناصيته ورأسه في يده وأوداجه تشخب يقول يا رب قتلني حتى يدنيه من العرش قال فذكر لابن عباس التوبة فتلا هذه الآية ومن يقتل مؤمنا متعمدا فجزاؤه جهنم خالدا فيها قال: ما نسخت منذ نزلت.</w:t>
      </w:r>
    </w:p>
    <w:p/>
    <w:p>
      <w:pPr/>
      <w:r>
        <w:rPr/>
        <w:t xml:space="preserve">حدثنا عبد الله بن محمد بن مسلم، حدثنا عصام بن رواد، حدثنا آدم عن ورقاء عن عطاء بن السائب عن وهب، عن زهير عن علقمة، عن أبي بكرة، قال: قال رسول الله صلى الله عليه وسلم النفقة في سبيل الله الدرهم سبعمئة</w:t>
      </w:r>
    </w:p>
    <w:p/>
    <w:p>
      <w:pPr/>
      <w:r>
        <w:rPr/>
        <w:t xml:space="preserve">هكذا رواه ورقاء عن عطاء، عن زهير بن علقمة عن عبد الله بن بريدة عن أبيه.</w:t>
      </w:r>
    </w:p>
    <w:p/>
    <w:p>
      <w:pPr/>
      <w:r>
        <w:rPr/>
        <w:t xml:space="preserve">ولورقاء أحاديث كثيرة ونسخ وله، عن أبي الزناد نسخة وعن منصور بن معتمر نسخة وقد روى جملة ما رواه أحاديث غلط في أسانيدها وباقي حديثه لا بأس به.</w:t>
      </w:r>
    </w:p>
    <w:p/>
    <w:p>
      <w:pPr/>
      <w:r>
        <w:rPr/>
        <w:t xml:space="preserve">حدثنا فارس بن جوين، حدثنا أبو عبيد الله مولى بني هاشم، حدثنا شبابة عن ورقاء عن منصور، عن قتادة، عن أنس، أن النبي صلى الله عليه وسلم تزوج بصفية وجعل عتقها صداقها.</w:t>
      </w:r>
    </w:p>
    <w:p>
      <w:pPr>
        <w:jc w:val="start"/>
        <w:bidi/>
      </w:pPr>
      <w:r>
        <w:rPr>
          <w:sz w:val="24"/>
          <w:szCs w:val="24"/>
          <w:b w:val="1"/>
          <w:bCs w:val="1"/>
          <w:rtl/>
        </w:rPr>
        <w:t xml:space="preserve">
الكامل في ضعفاء الرجال،(دار الكتب العلمية - بيروت،1997،ط 5،ج 8،ص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ورقاء بن عمر اليشكري
</w:t>
      </w:r>
    </w:p>
    <w:p>
      <w:pPr/>
      <w:r>
        <w:rPr/>
        <w:t xml:space="preserve">ورقاء بن عمر اليشكري أصله من خوارزم كان يسكن المدائن مدة وبغداد زمانا ومات بالمدائن على تيقظ فيه واتقان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ورقاء بن عمر
</w:t>
      </w:r>
    </w:p>
    <w:p>
      <w:pPr/>
      <w:r>
        <w:rPr/>
        <w:t xml:space="preserve">ورقاء بن عمر [ع] </w:t>
      </w:r>
    </w:p>
    <w:p/>
    <w:p>
      <w:pPr/>
      <w:r>
        <w:rPr/>
        <w:t xml:space="preserve">[بن كليب] اليشكرى.</w:t>
      </w:r>
    </w:p>
    <w:p/>
    <w:p>
      <w:pPr/>
      <w:r>
        <w:rPr/>
        <w:t xml:space="preserve">صدوق، عالم، من ثقات الكوفيين.</w:t>
      </w:r>
    </w:p>
    <w:p/>
    <w:p>
      <w:pPr/>
      <w:r>
        <w:rPr/>
        <w:t xml:space="preserve">نزل المدائن، وروى عن عمرو بن دينار، ومنصور.</w:t>
      </w:r>
    </w:p>
    <w:p/>
    <w:p>
      <w:pPr/>
      <w:r>
        <w:rPr/>
        <w:t xml:space="preserve">وعنه قبيصة، وعلي بن الجعد، وخلق.</w:t>
      </w:r>
    </w:p>
    <w:p/>
    <w:p>
      <w:pPr/>
      <w:r>
        <w:rPr/>
        <w:t xml:space="preserve">قال أحمد: ثقة صاحب سنة.</w:t>
      </w:r>
    </w:p>
    <w:p/>
    <w:p>
      <w:pPr/>
      <w:r>
        <w:rPr/>
        <w:t xml:space="preserve">وقال أبو داود: قال لي شعبة: عليك بورقاء، فإنك لم تلق مثله حتى ترجع.</w:t>
      </w:r>
    </w:p>
    <w:p/>
    <w:p>
      <w:pPr/>
      <w:r>
        <w:rPr/>
        <w:t xml:space="preserve">وقال أبو داود: ورقاء صاحب سنة إلا أن فيه إرجاء.</w:t>
      </w:r>
    </w:p>
    <w:p/>
    <w:p>
      <w:pPr/>
      <w:r>
        <w:rPr/>
        <w:t xml:space="preserve">وقال يحيى القطان: لا يساوى شيئا.</w:t>
      </w:r>
    </w:p>
    <w:p/>
    <w:p>
      <w:pPr/>
      <w:r>
        <w:rPr/>
        <w:t xml:space="preserve">قال هذا القول لابن معين.</w:t>
      </w:r>
    </w:p>
    <w:p/>
    <w:p>
      <w:pPr/>
      <w:r>
        <w:rPr/>
        <w:t xml:space="preserve">وقال ابن معين: ورقاء ثقة.</w:t>
      </w:r>
    </w:p>
    <w:p/>
    <w:p>
      <w:pPr/>
      <w:r>
        <w:rPr/>
        <w:t xml:space="preserve">وقال ابن عدي: لورقاء عن أبي الزناد نسخة.</w:t>
      </w:r>
    </w:p>
    <w:p/>
    <w:p>
      <w:pPr/>
      <w:r>
        <w:rPr/>
        <w:t xml:space="preserve">وعن منصور نسخة.</w:t>
      </w:r>
    </w:p>
    <w:p/>
    <w:p>
      <w:pPr/>
      <w:r>
        <w:rPr/>
        <w:t xml:space="preserve">وروى أحاديث غلط في أسانيدها، وباقى حديثه لا بأس به.</w:t>
      </w:r>
    </w:p>
    <w:p/>
    <w:p>
      <w:pPr/>
      <w:r>
        <w:rPr/>
        <w:t xml:space="preserve">وقال العقيلي: تكلموا في حديثه عن منصور.</w:t>
      </w:r>
    </w:p>
    <w:p>
      <w:pPr>
        <w:jc w:val="start"/>
        <w:bidi/>
      </w:pPr>
      <w:r>
        <w:rPr>
          <w:sz w:val="24"/>
          <w:szCs w:val="24"/>
          <w:b w:val="1"/>
          <w:bCs w:val="1"/>
          <w:rtl/>
        </w:rPr>
        <w:t xml:space="preserve">
ميزان الاعتدال في نقد الرجال،(دار المعرفة للطباعة والنشر، بيروت - لبنان،1963،ط 1،ج 4،ص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ورقاء بن عمر اليشكري
</w:t>
      </w:r>
    </w:p>
    <w:p>
      <w:pPr/>
      <w:r>
        <w:rPr/>
        <w:t xml:space="preserve">ورقاء بن عمر اليشكري: ثقة، لينه يحيى القطان. -ع-</w:t>
      </w:r>
    </w:p>
    <w:p>
      <w:pPr>
        <w:jc w:val="start"/>
        <w:bidi/>
      </w:pPr>
      <w:r>
        <w:rPr>
          <w:sz w:val="24"/>
          <w:szCs w:val="24"/>
          <w:b w:val="1"/>
          <w:bCs w:val="1"/>
          <w:rtl/>
        </w:rPr>
        <w:t xml:space="preserve">
ديوان الضعفاء،(مكتبة النهضة الحديثة - مكة،1967،ط 2،ج 1،ص 424)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ورقاء بن عمر، اليشكري، أبو بشر، الخوارزمي 
</w:t>
      </w:r>
    </w:p>
    <w:p>
      <w:pPr/>
      <w:r>
        <w:rPr/>
        <w:t xml:space="preserve">ورقاء بن عمر، اليشكري، أبو بشر، الخوارزمي. </w:t>
      </w:r>
    </w:p>
    <w:p/>
    <w:p>
      <w:pPr/>
      <w:r>
        <w:rPr/>
        <w:t xml:space="preserve">سمع عمرو بن دينار، وابن أبي نجيح.</w:t>
      </w:r>
    </w:p>
    <w:p/>
    <w:p>
      <w:pPr/>
      <w:r>
        <w:rPr/>
        <w:t xml:space="preserve">روى عنه: شعبة، وشبابة، ومحمد بن يوسف، وأبو نعيم.</w:t>
      </w:r>
    </w:p>
    <w:p/>
    <w:p>
      <w:pPr/>
      <w:r>
        <w:rPr/>
        <w:t xml:space="preserve">يقال: إنه نزل المدائن.</w:t>
      </w:r>
    </w:p>
    <w:p/>
    <w:p>
      <w:pPr/>
      <w:r>
        <w:rPr/>
        <w:t xml:space="preserve">قال وكيع: الشيباني.</w:t>
      </w:r>
    </w:p>
    <w:p/>
    <w:p>
      <w:pPr/>
      <w:r>
        <w:rPr/>
        <w:t xml:space="preserve">وقال أبو داود: اليشكري.</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ورقاء بن عمر اليشكري أبو بشر الكوفي
</w:t>
      </w:r>
    </w:p>
    <w:p>
      <w:pPr/>
      <w:r>
        <w:rPr/>
        <w:t xml:space="preserve">ورقاء بن عمر اليشكري أبو بشر الكوفي </w:t>
      </w:r>
    </w:p>
    <w:p/>
    <w:p>
      <w:pPr/>
      <w:r>
        <w:rPr/>
        <w:t xml:space="preserve">روى عن زيد بن أسلم والأعمش وجماعة</w:t>
      </w:r>
    </w:p>
    <w:p/>
    <w:p>
      <w:pPr/>
      <w:r>
        <w:rPr/>
        <w:t xml:space="preserve">وعنه شعبة أحد شيوخه وشبابة بن سوار وآخرون</w:t>
      </w:r>
    </w:p>
    <w:p/>
    <w:p>
      <w:pPr/>
      <w:r>
        <w:rPr/>
        <w:t xml:space="preserve">وثقه أحمد وابن معين وغيرهما</w:t>
      </w:r>
    </w:p>
    <w:p>
      <w:pPr>
        <w:jc w:val="start"/>
        <w:bidi/>
      </w:pPr>
      <w:r>
        <w:rPr>
          <w:sz w:val="24"/>
          <w:szCs w:val="24"/>
          <w:b w:val="1"/>
          <w:bCs w:val="1"/>
          <w:rtl/>
        </w:rPr>
        <w:t xml:space="preserve">
طبقات الحفاظ،(دار الكتب العلمية - بيروت،1403،ط 1،ج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ورقاء بن عمر أبو بشر اليشكري الحافظ
</w:t>
      </w:r>
    </w:p>
    <w:p>
      <w:pPr/>
      <w:r>
        <w:rPr/>
        <w:t xml:space="preserve">ورقاء بن عمر أبو بشر اليشكري الحافظ </w:t>
      </w:r>
    </w:p>
    <w:p/>
    <w:p>
      <w:pPr/>
      <w:r>
        <w:rPr/>
        <w:t xml:space="preserve">عن عمرو بن دينار وابن المنكدر وعنه الفريابي ويحيى بن آدم صدوق صالح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ورقاء بن عمر أبو بشر اليشكري
</w:t>
      </w:r>
    </w:p>
    <w:p>
      <w:pPr/>
      <w:r>
        <w:rPr/>
        <w:t xml:space="preserve">ورقاء بن عمر أبو بشر اليشكري </w:t>
      </w:r>
    </w:p>
    <w:p/>
    <w:p>
      <w:pPr/>
      <w:r>
        <w:rPr/>
        <w:t xml:space="preserve">ويقال الشيباني أصله من خوارزم ويقال من الكوفة سكن المدائن</w:t>
      </w:r>
    </w:p>
    <w:p/>
    <w:p>
      <w:pPr/>
      <w:r>
        <w:rPr/>
        <w:t xml:space="preserve">روى عن عمرو بن دينار في الصلاة والنكاح وأبي الزناد ومحمد بن المنكدر في الصلاة وعبيد الله بن أبي يزيد في الفضائل</w:t>
      </w:r>
    </w:p>
    <w:p/>
    <w:p>
      <w:pPr/>
      <w:r>
        <w:rPr/>
        <w:t xml:space="preserve">روى عنه شبابة وشعبة ومحمد بن جعفر المدائني وعلي بن حفص في الزكاة وهاشم بن القاسم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ورقاء بن عمر اليشكري
</w:t>
      </w:r>
    </w:p>
    <w:p>
      <w:pPr/>
      <w:r>
        <w:rPr/>
        <w:t xml:space="preserve">ورقاء بن عمر اليشكري</w:t>
      </w:r>
    </w:p>
    <w:p>
      <w:pPr>
        <w:jc w:val="start"/>
        <w:bidi/>
      </w:pPr>
      <w:r>
        <w:rPr>
          <w:sz w:val="24"/>
          <w:szCs w:val="24"/>
          <w:b w:val="1"/>
          <w:bCs w:val="1"/>
          <w:rtl/>
        </w:rPr>
        <w:t xml:space="preserve">
المعين في طبقات المحدثين،(دار الفرقان، عمان - الأردن،1984،ط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ورقاء بن عمر بن كليب اليشكري، 
</w:t>
      </w:r>
    </w:p>
    <w:p>
      <w:pPr/>
      <w:r>
        <w:rPr/>
        <w:t xml:space="preserve">(ع) ورقاء بن عمر بن كليب اليشكري، ويقال: الشيباني، أبو بشر [ق210/أ]، كوفي، نزل المدائن. </w:t>
      </w:r>
    </w:p>
    <w:p/>
    <w:p>
      <w:pPr/>
      <w:r>
        <w:rPr/>
        <w:t xml:space="preserve">ذكره ابن شاهين في كتاب «الثقات»، وقال: قال وكيع بن الجراح لما روى عنه: ثقة، وابن الجارود في جملة الضعفاء.</w:t>
      </w:r>
    </w:p>
    <w:p/>
    <w:p>
      <w:pPr/>
      <w:r>
        <w:rPr/>
        <w:t xml:space="preserve">وفي تاريخ الخطيب: لما احتضر جعل يكبر ويهلل، وجعل الناس يدخلون عليه أرسالا، فيسلمون فيرد عليهم، فلما أكثروا التفت إلى ابنه، فقال: يا بني اكفني رد السلام على هؤلاء؛ لئلا يشغلوني عن ربي عز وجل.</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ورقاء بن عمر اليشكري
</w:t>
      </w:r>
    </w:p>
    <w:p>
      <w:pPr/>
      <w:r>
        <w:rPr/>
        <w:t xml:space="preserve">ورقاء بن عمر اليشكري </w:t>
      </w:r>
    </w:p>
    <w:p/>
    <w:p>
      <w:pPr/>
      <w:r>
        <w:rPr/>
        <w:t xml:space="preserve">أصله من خوارزم يسكن المدائن</w:t>
      </w:r>
    </w:p>
    <w:p/>
    <w:p>
      <w:pPr/>
      <w:r>
        <w:rPr/>
        <w:t xml:space="preserve">يروي عن عمرو بن دينار وكان راويا لابن أبي نجيح روى عنه شعبة بن الحجاج وشبابة بن سوار</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ورقاء بن عمر أبو بشر اليشكري المدائني
</w:t>
      </w:r>
    </w:p>
    <w:p>
      <w:pPr/>
      <w:r>
        <w:rPr/>
        <w:t xml:space="preserve">ورقاء بن عمر أبو بشر اليشكري المدائني </w:t>
      </w:r>
    </w:p>
    <w:p/>
    <w:p>
      <w:pPr/>
      <w:r>
        <w:rPr/>
        <w:t xml:space="preserve">قال يحيى ابن سعيد لا يساوي شيئا وقال يحيى بن معين ثقة</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ورقاء بن عمر بن كليب (ع)
</w:t>
      </w:r>
    </w:p>
    <w:p>
      <w:pPr/>
      <w:r>
        <w:rPr/>
        <w:t xml:space="preserve">ورقاء بن عمر بن كليب (ع) </w:t>
      </w:r>
    </w:p>
    <w:p/>
    <w:p>
      <w:pPr/>
      <w:r>
        <w:rPr/>
        <w:t xml:space="preserve">الإمام الثقة، أبو بشر اليشكري الكوفي، نزيل المدائن.</w:t>
      </w:r>
    </w:p>
    <w:p/>
    <w:p>
      <w:pPr/>
      <w:r>
        <w:rPr/>
        <w:t xml:space="preserve">حدث عن: عمرو بن دينار، ومحمد بن المنكدر، وأبي إسحاق، وعبيد الله بن أبي يزيد المكي، ومنصور بن المعتمر، وعدة.</w:t>
      </w:r>
    </w:p>
    <w:p/>
    <w:p>
      <w:pPr/>
      <w:r>
        <w:rPr/>
        <w:t xml:space="preserve">وعنه: إسحاق الأزرق، وشبابة، وأبو داود، وقبيصة، وأبو عبد الرحمن المقرئ، وأبو غسان النهدي، والفريابي، وعلي بن الجعد.</w:t>
      </w:r>
    </w:p>
    <w:p/>
    <w:p>
      <w:pPr/>
      <w:r>
        <w:rPr/>
        <w:t xml:space="preserve">قال أحمد: ثقةٌ، صاحب سنة.</w:t>
      </w:r>
    </w:p>
    <w:p/>
    <w:p>
      <w:pPr/>
      <w:r>
        <w:rPr/>
        <w:t xml:space="preserve">وقال أبو داود: قال لي شعبة: عليك بورقاء فإنك لن تلقى مثله حتى ترجع.</w:t>
      </w:r>
    </w:p>
    <w:p/>
    <w:p>
      <w:pPr/>
      <w:r>
        <w:rPr/>
        <w:t xml:space="preserve">وقال أبو داود السجستاني: ورقاء صاحب سنة إلا أن فيه إرجاء.</w:t>
      </w:r>
    </w:p>
    <w:p/>
    <w:p>
      <w:pPr/>
      <w:r>
        <w:rPr/>
        <w:t xml:space="preserve">وقد روي عن يحيى القطان أنه تكلم فيه.</w:t>
      </w:r>
    </w:p>
    <w:p/>
    <w:p>
      <w:pPr/>
      <w:r>
        <w:rPr/>
        <w:t xml:space="preserve">وقال أبو المنذر إسماعيل بن عمر: دخلنا على ورقاء وهو يموت، فجعل يكبر، ويهلل، ويذكر الله، فلما كثر الناس قال لابنه: اكفني رد السلام، لا يشغلوني عن ربي.</w:t>
      </w:r>
    </w:p>
    <w:p/>
    <w:p>
      <w:pPr/>
      <w:r>
        <w:rPr/>
        <w:t xml:space="preserve">توفي سنة بضعٍ وستين ومئة.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ورقاء بن عمر
</w:t>
      </w:r>
    </w:p>
    <w:p>
      <w:pPr/>
      <w:r>
        <w:rPr/>
        <w:t xml:space="preserve">ورقاء بن عمر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ورقاء بن عمر
</w:t>
      </w:r>
    </w:p>
    <w:p>
      <w:pPr/>
      <w:r>
        <w:rPr/>
        <w:t xml:space="preserve">ورقاء بن عمر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ورقاء بن عمر اليشكري
</w:t>
      </w:r>
    </w:p>
    <w:p>
      <w:pPr/>
      <w:r>
        <w:rPr/>
        <w:t xml:space="preserve">ورقاء بن عمر اليشكري </w:t>
      </w:r>
    </w:p>
    <w:p/>
    <w:p>
      <w:pPr/>
      <w:r>
        <w:rPr/>
        <w:t xml:space="preserve">حدثنا عبد الرحمن نا مسلم بن حجاج النيسابوري نا الحسن بن علي الحلواني نا شبابة بن سوار قال قال لي شعبة أكتب أحاديث ورقاء عن أبي الزناد حدثنا عبد الرحمن نا محمد بن إبراهيم بن شعيب نا عمرو بن علي قال سمعت أبا داود يقول قال شعبة لرجل لا تكتب عن مثل ورقاء حتى ترجع يعني من سفرك حدثنا عبد الرحمن قال ذكره أبي نا محمود بن غيلان نا أبو داود قال قال لي شعبة عليك بورقاء فإنك لن تلقى مثله حتى ترجع.</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ورقاء بن عمر اليشكري أبو بشر
</w:t>
      </w:r>
    </w:p>
    <w:p>
      <w:pPr/>
      <w:r>
        <w:rPr/>
        <w:t xml:space="preserve">ورقاء بن عمر اليشكري أبو بشر </w:t>
      </w:r>
    </w:p>
    <w:p/>
    <w:p>
      <w:pPr/>
      <w:r>
        <w:rPr/>
        <w:t xml:space="preserve">كان أصله من خوارزم وسكن المدائن روى عن عمرو بن دينار وأبي الزناد وعبد الله بن دينار وعبيد الله بن أبي يزيد وابن أبي نجيح روى عنه شعبة وابن المبارك ووكيع وعبد الله بن نمير وأبو داود الطيالسي والفريابي وشبابة بن سوار وعلي بن حفص المدائني وأبو نعيم وأبو غسان سمعت أبي يقول ذلك. نا عبد الرحمن نا مسلم بن الحجاج النيسابوري قال نا حسن الحلواني نا شبابة بن سوار قال قال لي شعبة: اكتب أحاديث ورقاء عن أبي الزناد. نا عبد الرحمن قال ذكره أبي عن محمود بن غيلان قال نا أبو داود قال قال لي شعبة: عليك بورقاء فإنك لن تلقى مثله حتى ترجع. نا عبد الرحمن نا أحمد بن سنان قال قال ورقاء قلت لشعبة: قرأت اعلى بن أبي نجيح فقال: لم تصنع شيئاً قال فعدت فسمعت. نا عبد الرحمن نا محمد بن إبراهيم بن شعيب نا عمرو بن علي قال سمعت معاذ بن معاذ وذكر ورقاء بن عمر اليشكري فأحسن الثناء عليه ورضيه. نا عبد الرحمن نا حرب بن إسماعيل الكرماني فيما كتب إلي قال قلت لأحمد بن حنبل: ورقاء أحب إليك في تفسير بن أبي نجيح أو شبل؟ قال: كلاهما ثقة وورقاء أوثقهما إلا أن ورقاء. يقولون لم يسمع التفسير كله من بن أبي نجيح يقولون: بعضه عرض.</w:t>
      </w:r>
    </w:p>
    <w:p/>
    <w:p>
      <w:pPr/>
      <w:r>
        <w:rPr/>
        <w:t xml:space="preserve">ثنا عبد الرحمن قال ذكره أبي عن إسحاق بن منصور عن يحيى بن معين أنه قال ورقاء بن عمر صالح نا عبد الرحمن قال سألت أبي عن ورقاء بن عمر فقال: شعبة يثنى عليه وكان صالح الحديث. نا عبد الرحمن قال سألت أبا زرعة فقلت ورقاء أحب إليك أو شعيب بن أبي حمزة أو عبد الرحمن بن أبي الزناد أو المغيرة بن عبد الرحمن فقال: ورقاء أحب إلى منهم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2026-07-27T13:44:26+03:00</dcterms:created>
  <dcterms:modified xsi:type="dcterms:W3CDTF">2026-07-27T13:44:26+03:00</dcterms:modified>
</cp:coreProperties>
</file>

<file path=docProps/custom.xml><?xml version="1.0" encoding="utf-8"?>
<Properties xmlns="http://schemas.openxmlformats.org/officeDocument/2006/custom-properties" xmlns:vt="http://schemas.openxmlformats.org/officeDocument/2006/docPropsVTypes"/>
</file>