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هلال بن علي أبي ميمونة مولى آل عامر بن لؤي كان من الثقات المشاهير، روى عن أنس بن مالك وعطاء بن يسار وأبي سلمة بن عبد الرحمن وعبد الرحمن بن أبي عمرة، قال النسائي: ليس به بأس، وقال أبو حاتم: شيخ يكتب حديثه، وتوفي في حدود الثلاثين والمائة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ميمونة علي العامري المدني
</w:t>
      </w:r>
    </w:p>
    <w:p>
      <w:pPr/>
      <w:r>
        <w:rPr/>
        <w:t xml:space="preserve">هلال بن أبي ميمونة علي العامري المدني هو: هلال بن أبي ميمونة العامري، المدني، مولى آل عامر بن لؤي، ثقة، مشهور.</w:t>
      </w:r>
    </w:p>
    <w:p/>
    <w:p>
      <w:pPr/>
      <w:r>
        <w:rPr/>
        <w:t xml:space="preserve">حدث عن: أنس بن مالك، وأبي سلمة بن عبد الرحمن، وعطاء بن يسار، وعبد الرحمن بن أبي عمرة.</w:t>
      </w:r>
    </w:p>
    <w:p/>
    <w:p>
      <w:pPr/>
      <w:r>
        <w:rPr/>
        <w:t xml:space="preserve">روى عنه: سعيد بن أبي هلال، ومالك بن أنس، وعبد العزيز بن الماجشون، وفليح بن سليمان.</w:t>
      </w:r>
    </w:p>
    <w:p/>
    <w:p>
      <w:pPr/>
      <w:r>
        <w:rPr/>
        <w:t xml:space="preserve">قال النسائي: ليس به بأس.</w:t>
      </w:r>
    </w:p>
    <w:p/>
    <w:p>
      <w:pPr/>
      <w:r>
        <w:rPr/>
        <w:t xml:space="preserve">وقال أبو حاتم: شيخ، يكتب حديثه.</w:t>
      </w:r>
    </w:p>
    <w:p/>
    <w:p>
      <w:pPr/>
      <w:r>
        <w:rPr/>
        <w:t xml:space="preserve">قلت: مات سنة بضع وعشرين ومائة.</w:t>
      </w:r>
    </w:p>
    <w:p>
      <w:pPr>
        <w:jc w:val="start"/>
        <w:bidi/>
      </w:pPr>
      <w:r>
        <w:rPr>
          <w:sz w:val="24"/>
          <w:szCs w:val="24"/>
          <w:b w:val="1"/>
          <w:bCs w:val="1"/>
          <w:rtl/>
        </w:rPr>
        <w:t xml:space="preserve">
سير أعلام النبلاء،(دار الحديث- القاهرة،2006،ط 0،ج 6،ص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ميمونة، وهو هلال بن علي 
</w:t>
      </w:r>
    </w:p>
    <w:p>
      <w:pPr/>
      <w:r>
        <w:rPr/>
        <w:t xml:space="preserve">هلال بن أبي ميمونة، وهو هلال بن علي. </w:t>
      </w:r>
    </w:p>
    <w:p/>
    <w:p>
      <w:pPr/>
      <w:r>
        <w:rPr/>
        <w:t xml:space="preserve">قال مالك بن أنس: هلال بن أسامة.</w:t>
      </w:r>
    </w:p>
    <w:p/>
    <w:p>
      <w:pPr/>
      <w:r>
        <w:rPr/>
        <w:t xml:space="preserve">سمع أنساً، وعطاء بن يسار.</w:t>
      </w:r>
    </w:p>
    <w:p/>
    <w:p>
      <w:pPr/>
      <w:r>
        <w:rPr/>
        <w:t xml:space="preserve">وقال أسامة: عن هلال بن أسامة الفهري.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ميمونة
</w:t>
      </w:r>
    </w:p>
    <w:p>
      <w:pPr/>
      <w:r>
        <w:rPr/>
        <w:t xml:space="preserve">هلال بن أبي ميمونة </w:t>
      </w:r>
    </w:p>
    <w:p/>
    <w:p>
      <w:pPr/>
      <w:r>
        <w:rPr/>
        <w:t xml:space="preserve">وهو ابن علي ويقال أسامة</w:t>
      </w:r>
    </w:p>
    <w:p/>
    <w:p>
      <w:pPr/>
      <w:r>
        <w:rPr/>
        <w:t xml:space="preserve">روى عن عطاء بن يسار في الصلاة والزكاة وأبي سلمة بن عبد الرحمن في البيوع</w:t>
      </w:r>
    </w:p>
    <w:p/>
    <w:p>
      <w:pPr/>
      <w:r>
        <w:rPr/>
        <w:t xml:space="preserve">روى عنه يحيى بن أبي كثير وزياد بن سعد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ميمونة
</w:t>
      </w:r>
    </w:p>
    <w:p>
      <w:pPr/>
      <w:r>
        <w:rPr/>
        <w:t xml:space="preserve">هلال بن أبي ميمونة </w:t>
      </w:r>
    </w:p>
    <w:p/>
    <w:p>
      <w:pPr/>
      <w:r>
        <w:rPr/>
        <w:t xml:space="preserve">واسم أبي ميمونة أسامة الفهري وهو الذي يقال له هلال بن علي العامري</w:t>
      </w:r>
    </w:p>
    <w:p/>
    <w:p>
      <w:pPr/>
      <w:r>
        <w:rPr/>
        <w:t xml:space="preserve">يروي عن أنس بن مالك وكان راويا لعطاء بن يسار روى عنه يحيى بن أبي كثير وهو الذي يروي عنه فليح ويقول هلال بن علي مات في آخر ولاية هشام بن عبد الملك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ميمونة المدني
</w:t>
      </w:r>
    </w:p>
    <w:p>
      <w:pPr/>
      <w:r>
        <w:rPr/>
        <w:t xml:space="preserve">هلال بن أبي ميمونة المدني </w:t>
      </w:r>
    </w:p>
    <w:p/>
    <w:p>
      <w:pPr/>
      <w:r>
        <w:rPr/>
        <w:t xml:space="preserve">وهو هلال بن علي ويقال هلال بن أسامة روى عن عطاء بن يسار وأبي ميمونة روى عنه يحيى بن أبي كثير وزياد بن سعد ومالك بن أنس وأسامة بن زيد ومحمد بن حمران سمعت أبي يقول ذلك. نا عبد الرحمن قال سئل أبي عنه فقال: يكتب حديثه وهو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2026-07-27T08:28:33+03:00</dcterms:created>
  <dcterms:modified xsi:type="dcterms:W3CDTF">2026-07-27T08:28:33+03:00</dcterms:modified>
</cp:coreProperties>
</file>

<file path=docProps/custom.xml><?xml version="1.0" encoding="utf-8"?>
<Properties xmlns="http://schemas.openxmlformats.org/officeDocument/2006/custom-properties" xmlns:vt="http://schemas.openxmlformats.org/officeDocument/2006/docPropsVTypes"/>
</file>