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الأشجعي الكوفي
</w:t>
      </w:r>
    </w:p>
    <w:p>
      <w:pPr>
        <w:jc w:val="start"/>
        <w:bidi/>
      </w:pPr>
      <w:r>
        <w:rPr>
          <w:rFonts w:ascii="arial" w:hAnsi="arial" w:eastAsia="arial" w:cs="arial"/>
          <w:sz w:val="28"/>
          <w:szCs w:val="28"/>
          <w:b w:val="1"/>
          <w:bCs w:val="1"/>
          <w:rtl/>
        </w:rPr>
        <w:t xml:space="preserve">الأشجعي الكوفي
</w:t>
      </w:r>
    </w:p>
    <w:p>
      <w:pPr/>
      <w:r>
        <w:rPr/>
        <w:t xml:space="preserve">الأشجعي الكوفي نعيم بن أشيم هند الأشجعي الكوفي، وهو ابن عم سالم بن أبي الجعد وابن عم أبي مالك الأشجعي ولأبيه صحبة، روى عن أبيه ونبيط بن شريط وسويد بن غفلة وأبي وائل وربعي بن حراش وآخرين، وثقه النسائي، وروى له مسلم والترمذي والنسائي وابن ماجة، وتوفي سنة عشر ومائة.</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أبي هند الأشجعي
</w:t>
      </w:r>
    </w:p>
    <w:p>
      <w:pPr/>
      <w:r>
        <w:rPr/>
        <w:t xml:space="preserve">نعيم بن أبي هند الأشجعي. توفي في ولاية خالد بن عبد الله القسري على الكوفة. وكان ثقة وله أحاديث.</w:t>
      </w:r>
    </w:p>
    <w:p>
      <w:pPr>
        <w:jc w:val="start"/>
        <w:bidi/>
      </w:pPr>
      <w:r>
        <w:rPr>
          <w:sz w:val="24"/>
          <w:szCs w:val="24"/>
          <w:b w:val="1"/>
          <w:bCs w:val="1"/>
          <w:rtl/>
        </w:rPr>
        <w:t xml:space="preserve">
الطبقات الكبرى،(دار الكتب العلمية - بيروت،1990،ط 1،ج 6،ص 306)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أبي هند الأشجعي
</w:t>
      </w:r>
    </w:p>
    <w:p>
      <w:pPr/>
      <w:r>
        <w:rPr/>
        <w:t xml:space="preserve">نعيم بن أبي هند الأشجعي واسم أبي هند النعمان بن أشيم من قدماء شيوخ الكوفيين مات سنة عشر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أبي هند
</w:t>
      </w:r>
    </w:p>
    <w:p>
      <w:pPr/>
      <w:r>
        <w:rPr/>
        <w:t xml:space="preserve">نعيم بن أبي هند [م، س، ت، ق] .</w:t>
      </w:r>
    </w:p>
    <w:p/>
    <w:p>
      <w:pPr/>
      <w:r>
        <w:rPr/>
        <w:t xml:space="preserve">صدوق.</w:t>
      </w:r>
    </w:p>
    <w:p/>
    <w:p>
      <w:pPr/>
      <w:r>
        <w:rPr/>
        <w:t xml:space="preserve">قال أبو حاتم: قيل للثوري: لم لم تسمع من نعيم بن أبي هند؟ قال: كان يتناول عليا رضي الله عنه.</w:t>
      </w:r>
    </w:p>
    <w:p/>
    <w:p>
      <w:pPr/>
      <w:r>
        <w:rPr/>
        <w:t xml:space="preserve">قلت: ولأبيه أبي هند النعمان بن أسماء الأشجعي صحبة، ونعيم لون غريب، كوفي ناصبى.</w:t>
      </w:r>
    </w:p>
    <w:p/>
    <w:p>
      <w:pPr/>
      <w:r>
        <w:rPr/>
        <w:t xml:space="preserve">قال أبو حاتم: صدوق.</w:t>
      </w:r>
    </w:p>
    <w:p/>
    <w:p>
      <w:pPr/>
      <w:r>
        <w:rPr/>
        <w:t xml:space="preserve">وقال النسائي: ثقة.</w:t>
      </w:r>
    </w:p>
    <w:p/>
    <w:p>
      <w:pPr/>
      <w:r>
        <w:rPr/>
        <w:t xml:space="preserve">وقال الفلاس: مات سنة عشر ومائة.</w:t>
      </w:r>
    </w:p>
    <w:p>
      <w:pPr>
        <w:jc w:val="start"/>
        <w:bidi/>
      </w:pPr>
      <w:r>
        <w:rPr>
          <w:sz w:val="24"/>
          <w:szCs w:val="24"/>
          <w:b w:val="1"/>
          <w:bCs w:val="1"/>
          <w:rtl/>
        </w:rPr>
        <w:t xml:space="preserve">
ميزان الاعتدال في نقد الرجال،(دار المعرفة للطباعة والنشر، بيروت - لبنان،1963،ط 1،ج 4،ص 271)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أبي هند، الأشجعي، الكوفي، وهو نعيم بن النعمان بن أشيم 
</w:t>
      </w:r>
    </w:p>
    <w:p>
      <w:pPr/>
      <w:r>
        <w:rPr/>
        <w:t xml:space="preserve">نعيم بن أبي هند، الأشجعي، الكوفي، وهو نعيم بن النعمان بن أشيم. </w:t>
      </w:r>
    </w:p>
    <w:p/>
    <w:p>
      <w:pPr/>
      <w:r>
        <w:rPr/>
        <w:t xml:space="preserve">سمع أباه، وأبا وائل، وربعي بن حراش.</w:t>
      </w:r>
    </w:p>
    <w:p/>
    <w:p>
      <w:pPr/>
      <w:r>
        <w:rPr/>
        <w:t xml:space="preserve">نسبه عبد الله بن أبي الأسود.</w:t>
      </w:r>
    </w:p>
    <w:p/>
    <w:p>
      <w:pPr/>
      <w:r>
        <w:rPr/>
        <w:t xml:space="preserve">روى عنه شعبة، وأبان بن عبد الله البجلي، ومغيرة بن مقسم.</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أبي هند الأشجعي
</w:t>
      </w:r>
    </w:p>
    <w:p>
      <w:pPr/>
      <w:r>
        <w:rPr/>
        <w:t xml:space="preserve">نعيم بن أبي هند الأشجعي </w:t>
      </w:r>
    </w:p>
    <w:p/>
    <w:p>
      <w:pPr/>
      <w:r>
        <w:rPr/>
        <w:t xml:space="preserve">عن أبيه وله صحبة وعنه شعبة وشيبان وله عن سويد بن غفلة ثقة م ت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أبي هند الأشجعي
</w:t>
      </w:r>
    </w:p>
    <w:p>
      <w:pPr/>
      <w:r>
        <w:rPr/>
        <w:t xml:space="preserve">نعيم بن أبي هند الأشجعي </w:t>
      </w:r>
    </w:p>
    <w:p/>
    <w:p>
      <w:pPr/>
      <w:r>
        <w:rPr/>
        <w:t xml:space="preserve">وهو نعيم بن النعمان بن أشيم وهو ابن عم سالم بن أبي الجعد وابن عم أبي مالك الأشجعي قال عمرو بن علي مات سنة عشر ومائة</w:t>
      </w:r>
    </w:p>
    <w:p/>
    <w:p>
      <w:pPr/>
      <w:r>
        <w:rPr/>
        <w:t xml:space="preserve">روى عن ربعي بن حراش في الإيمان والبيوع والفتن وأبي حازم سلمان في قصة أبي جهل</w:t>
      </w:r>
    </w:p>
    <w:p/>
    <w:p>
      <w:pPr/>
      <w:r>
        <w:rPr/>
        <w:t xml:space="preserve">روى عنه سليمان التيمي ومغيرة بن مقسم</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أبي هند النعمان بن أشيم الأشجعي الكوفي.
</w:t>
      </w:r>
    </w:p>
    <w:p>
      <w:pPr/>
      <w:r>
        <w:rPr/>
        <w:t xml:space="preserve">(خت مد ت س ق) نعيم بن أبي هند النعمان بن أشيم الأشجعي الكوفي. </w:t>
      </w:r>
    </w:p>
    <w:p/>
    <w:p>
      <w:pPr/>
      <w:r>
        <w:rPr/>
        <w:t xml:space="preserve">ذكره ابن حبان في كتاب «الثقات»، وقال عمرو بن علي: مات سنة عشر ومائة، كذا ذكره المزي، ولو نظر كتاب ابن حبان حق النظر لوجده قد ذكر وفاته كما ذكرها الفلاس، فكان ينبغي للشيخ أن يذكر وفاته من عنده أو يعدد قائليها كعادته.</w:t>
      </w:r>
    </w:p>
    <w:p/>
    <w:p>
      <w:pPr/>
      <w:r>
        <w:rPr/>
        <w:t xml:space="preserve">وقال محمد بن سعد في الطبقة الثانية: توفي في ولاية خالد بن عبد الله القسري، وكان ثقة، وله أحاديث، وذكره مسلم، وخليفة بن خياط، والهيثم بن عدي في الثالثة، قالا: توفي في ولاية خالد، زاد خليفة: واسم أبيه: رافع، ويقال: النعمان بن الأشيم، مولى أشجع.</w:t>
      </w:r>
    </w:p>
    <w:p/>
    <w:p>
      <w:pPr/>
      <w:r>
        <w:rPr/>
        <w:t xml:space="preserve">وزعم المزي أن صاحب الكمال أخطأ كونه جعل نعيما هذا ابن عمر سالم بن أبي الجعد، قال: لأن سالما من موالي أشجع، لا من أنفسهم - يعني وأن هذا من أنفسهم - فلا يلتئم، ولو رأى قول خليفة لما خطأه، اللهم إلا أن يستدل عليه بأمر آخر. والله تعالى أعلم.</w:t>
      </w:r>
    </w:p>
    <w:p/>
    <w:p>
      <w:pPr/>
      <w:r>
        <w:rPr/>
        <w:t xml:space="preserve">وقد قال أبو حاتم الرازي من قبل صاحب الكمال أنه ابن عمه، ولو كان المزي ممن ينظر في الأصول لكان تخطئة أبي حاتم على رأيه أولى من تخطئة صاحب الكمال.</w:t>
      </w:r>
    </w:p>
    <w:p/>
    <w:p>
      <w:pPr/>
      <w:r>
        <w:rPr/>
        <w:t xml:space="preserve">وقال أحمد بن صالح [ق175/أ] العجلي: كوفي ثقة.</w:t>
      </w:r>
    </w:p>
    <w:p/>
    <w:p>
      <w:pPr/>
      <w:r>
        <w:rPr/>
        <w:t xml:space="preserve">وفي تاريخ البخاري: سمع أبا ليلى، وأبا عبد الله البجلي.</w:t>
      </w:r>
    </w:p>
    <w:p>
      <w:pPr>
        <w:jc w:val="start"/>
        <w:bidi/>
      </w:pPr>
      <w:r>
        <w:rPr>
          <w:sz w:val="24"/>
          <w:szCs w:val="24"/>
          <w:b w:val="1"/>
          <w:bCs w:val="1"/>
          <w:rtl/>
        </w:rPr>
        <w:t xml:space="preserve">
إكمال تهذيب الكمال في أسماء الرجال،(الفاروق الحديثة للطباعة والنشر،2001،ط 1،ج 12،ص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أبي هند الأشجعي
</w:t>
      </w:r>
    </w:p>
    <w:p>
      <w:pPr/>
      <w:r>
        <w:rPr/>
        <w:t xml:space="preserve">نعيم بن أبي هند الأشجعي </w:t>
      </w:r>
    </w:p>
    <w:p/>
    <w:p>
      <w:pPr/>
      <w:r>
        <w:rPr/>
        <w:t xml:space="preserve">من أهل الكوفة واسم أبي هند النعمان بن أشيم</w:t>
      </w:r>
    </w:p>
    <w:p/>
    <w:p>
      <w:pPr/>
      <w:r>
        <w:rPr/>
        <w:t xml:space="preserve">يروي عن أبيه وأبي وائل وربعي بن حراش روى عنه المغيرة بن مقسم وشعبة بن الحجاج مات سنة عشر ومائة</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أبي هند الأشجعي كوفي
</w:t>
      </w:r>
    </w:p>
    <w:p>
      <w:pPr/>
      <w:r>
        <w:rPr/>
        <w:t xml:space="preserve">نعيم بن أبي هند الأشجعي كوفي </w:t>
      </w:r>
    </w:p>
    <w:p/>
    <w:p>
      <w:pPr/>
      <w:r>
        <w:rPr/>
        <w:t xml:space="preserve">ثقة</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أبي هند
</w:t>
      </w:r>
    </w:p>
    <w:p>
      <w:pPr/>
      <w:r>
        <w:rPr/>
        <w:t xml:space="preserve">نعيم بن أبي هند</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أبي هند
</w:t>
      </w:r>
    </w:p>
    <w:p>
      <w:pPr/>
      <w:r>
        <w:rPr/>
        <w:t xml:space="preserve">نعيم بن أبي هند</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نعيم بن أبي هند الأشجعي
</w:t>
      </w:r>
    </w:p>
    <w:p>
      <w:pPr/>
      <w:r>
        <w:rPr/>
        <w:t xml:space="preserve">نعيم بن أبي هند الأشجعي </w:t>
      </w:r>
    </w:p>
    <w:p/>
    <w:p>
      <w:pPr/>
      <w:r>
        <w:rPr/>
        <w:t xml:space="preserve">وهو نعيم بن النعمان بن أشيم الكوفي وهو ابن عم سالم بن أبي الجعد وهو ابن عم أبي مالك الأشجعي سعد بن طارق بن أشيم روى عن أبيه ولأبيه صحبة وروى عن أبي وائل وربعي بن حراش روى عنه المغيرة بن مقسم والحسن بن سالم بن أبي الجعد سمعت أبي يقول ذلك نا عبد الرحمن قال سألت أبي عنه فقال هو صالح الحديث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2026-05-26T21:08:51+03:00</dcterms:created>
  <dcterms:modified xsi:type="dcterms:W3CDTF">2026-05-26T21:08:51+03:00</dcterms:modified>
</cp:coreProperties>
</file>

<file path=docProps/custom.xml><?xml version="1.0" encoding="utf-8"?>
<Properties xmlns="http://schemas.openxmlformats.org/officeDocument/2006/custom-properties" xmlns:vt="http://schemas.openxmlformats.org/officeDocument/2006/docPropsVTypes"/>
</file>