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البارفروشي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البارفروشي
</w:t>
      </w:r>
    </w:p>
    <w:p>
      <w:pPr/>
      <w:r>
        <w:rPr/>
        <w:t xml:space="preserve">البارفروشي  محمد حسين بن علي بن أشرف البارفروشي النجفي : فقيه إمامي، من أهل النجف. وبها وفاته. صنف (ذخائر الايام في معرفة أحكام دين الاسلام - خ) مبسوط في الفقه، ست مجلدات ضخام. واستخرج منه كتابا بالفارسية سماه (ذخيرة المعاد).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2026-07-27T13:38:55+03:00</dcterms:created>
  <dcterms:modified xsi:type="dcterms:W3CDTF">2026-07-27T13:38:55+03:00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