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موفق
</w:t>
      </w:r>
    </w:p>
    <w:p>
      <w:pPr/>
      <w:r>
        <w:rPr/>
        <w:t xml:space="preserve">ابن موفق  محمد بن الحسين بن علي بن موفق، أبو عبد الله الأندلسي الميورقي، ويقال له ابن الشكاز: عالم بالقراآت. ولى الخطابة في بلده ’’ميورقة’’ مدة قصيرة. له كتب، منها ’’المتيسر’’ في القراآت. مات قبل الكائنة العظمى من الروم على ميورقة بنحو ستة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2026-07-27T08:28:22+03:00</dcterms:created>
  <dcterms:modified xsi:type="dcterms:W3CDTF">2026-07-27T08:28:22+03:00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