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اليمامي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اليمامي
</w:t>
      </w:r>
    </w:p>
    <w:p>
      <w:pPr/>
      <w:r>
        <w:rPr/>
        <w:t xml:space="preserve">اليمامي  محمد بن جعفر بن نمير بن عبد العزيز الحنفي، من بني حنيفة، ثم العامري، من بني الاسلع، ابو علي اليمامي: شاعر، راوية اديب من أهل اليمامة بنجد. اورد له المزرباني خبرا مع المستعين العباسي و قطعتين من بليغ شعره يعاتبه بهما. وقال: بلغ سنا عالية و بقي إلى اخر ايام المعتمد.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2026-05-05T00:49:57+03:00</dcterms:created>
  <dcterms:modified xsi:type="dcterms:W3CDTF">2026-05-05T00:49:57+03:00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