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كنون
</w:t>
      </w:r>
    </w:p>
    <w:p>
      <w:pPr/>
      <w:r>
        <w:rPr/>
        <w:t xml:space="preserve">كنون  محمد التهامي بن المدني بن علي ابن عبد الله كنون، أبو عبد الله: فقيه مالكي، من الوعاظ. من أهل فاس. سكن طنجة وتوفي بها. له تآليف، منها (نصيحة المؤمن الرشيد في الحض على تعلم عقائد التوحيد) و (الاربعينات الحديثية) في موضوعات مختلفة، و (أربعون حديثا في فضل الحج - ط) و (أقرب المسالك) تعليق على الموطأ، و (مناهل الصفا في حل ألفاظ الشفا - خ) جزءان في خزانة الرباط (471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كنون
</w:t>
      </w:r>
    </w:p>
    <w:p>
      <w:pPr/>
      <w:r>
        <w:rPr/>
        <w:t xml:space="preserve">كنون </w:t>
      </w:r>
    </w:p>
    <w:p/>
    <w:p>
      <w:pPr/>
      <w:r>
        <w:rPr/>
        <w:t xml:space="preserve">العالم السلفي أبو عبد الله محمد بن المدني بن علي بن عبد الله كنون. بفتح الكاف المعقودة وتشديد النون المضمومة. اسم بربري معناه: القمر. م سنة 1302 هـ رحمه الله تعالى.</w:t>
      </w:r>
    </w:p>
    <w:p/>
    <w:p>
      <w:pPr/>
      <w:r>
        <w:rPr/>
        <w:t xml:space="preserve">له: الدرر المكنونة في النسبة الشريفة المصونة.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2026-05-04T23:24:10+03:00</dcterms:created>
  <dcterms:modified xsi:type="dcterms:W3CDTF">2026-05-04T23:24:10+03:00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