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الشرواني
</w:t>
      </w:r>
    </w:p>
    <w:p>
      <w:pPr/>
      <w:r>
        <w:rPr/>
        <w:t xml:space="preserve">الشرواني  محمد بن امين صدر الدين الشرواني: مفسر نسبته إلى شروان (من نواحي بخارى) كانت اقامته بامد (ديار بكر) و اقام مدة في الاستانة، له (حاشية على تفسير البيضاوي –خ) لم تكمل، و (تفسير سورة الفتح-خ) و (الفوائد الخاقانية-خ) في 53 علما.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2026-05-04T17:25:43+03:00</dcterms:created>
  <dcterms:modified xsi:type="dcterms:W3CDTF">2026-05-04T17:25:43+03:00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