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فايد
</w:t>
      </w:r>
    </w:p>
    <w:p>
      <w:pPr>
        <w:jc w:val="start"/>
        <w:bidi/>
      </w:pPr>
      <w:r>
        <w:rPr>
          <w:rFonts w:ascii="arial" w:hAnsi="arial" w:eastAsia="arial" w:cs="arial"/>
          <w:sz w:val="28"/>
          <w:szCs w:val="28"/>
          <w:b w:val="1"/>
          <w:bCs w:val="1"/>
          <w:rtl/>
        </w:rPr>
        <w:t xml:space="preserve">أحمد فايد
</w:t>
      </w:r>
    </w:p>
    <w:p>
      <w:pPr/>
      <w:r>
        <w:rPr/>
        <w:t xml:space="preserve">أحمد فايد  أحمد فايد (باشا): مهندس من افاضل مصر. من بعثات محمد على إلى فرنسة. أصله من كياد دجوة (من القليوبية بمصر) و تعلم بالقاهرة وباريس، وعين فى أوائل سنة 1836 م فى أعمال هندسية بسكة الحديد، قال الأمير عمر طوسون: (وأليه يرجع الفضل فى مد خطوطها فى أكثر أنحاء قطر، وبأسمة سميت محطة فايد، فى طريق السويس) وأرتقت مرتبته حتى صار (مير ميران) وتوفى بالقاهرة. وله كتب فى الحساب والهندسة وغيرهما، منها (الأقوال المرضية فى علم بنية الكرة الأرضية - ط) ترجمة عن الفرنسية، من تاليف بوبية (Boube’e) والحق به معجما صغيرا لبعض كلماته الفنية، (علم تحرك السوائل - ط) عن الفرنسية أيضا، ليبانجيه، (الدرة السنية فى الحسابات الهندسية - ط) و (مختصر علم الميكانيكا - ط). </w:t>
      </w:r>
    </w:p>
    <w:p>
      <w:pPr>
        <w:jc w:val="start"/>
        <w:bidi/>
      </w:pPr>
      <w:r>
        <w:rPr>
          <w:sz w:val="24"/>
          <w:szCs w:val="24"/>
          <w:b w:val="1"/>
          <w:bCs w:val="1"/>
          <w:rtl/>
        </w:rPr>
        <w:t xml:space="preserve">
الأعلام،(دار العلم للملايين - بيروت،2002،ط 15،ج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2026-07-04T01:36:31+03:00</dcterms:created>
  <dcterms:modified xsi:type="dcterms:W3CDTF">2026-07-04T01:36:31+03:00</dcterms:modified>
</cp:coreProperties>
</file>

<file path=docProps/custom.xml><?xml version="1.0" encoding="utf-8"?>
<Properties xmlns="http://schemas.openxmlformats.org/officeDocument/2006/custom-properties" xmlns:vt="http://schemas.openxmlformats.org/officeDocument/2006/docPropsVTypes"/>
</file>