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سهيمة المزنية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سهيمة المزنية
</w:t>
      </w:r>
    </w:p>
    <w:p>
      <w:pPr/>
      <w:r>
        <w:rPr/>
        <w:t xml:space="preserve">سهيمة المزنية سهيمة بنت عمير المزنية، زوج ركانة بن عبد يزيد؛ طلقها زوجها ألبتة، فأخبر رسول الله صلى الله عليه وسلم بذلك فقال: الله ما أردت إلا واحدة، من حديث الشافعي عن عمه عن عبد الله بن علي عن نافع بن عجير عن ركانة بذلك، قال البخاري: حدثنا علي، حدثنا يعقوب بن إبراهيم بن سعد قال. حدثنا أبي عن أبي إسحاق قال، حدثني محمد بن نافع بن عجير - قال: وكان ثقة، سمع عبد الله بن الحارث بن عويمر المزني - قال: كان من النبي صلى الله عليه وسلم في عمتي سهيمة قضاء ما قضى به في امرأة قبلها.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2026-06-22T02:27:19+03:00</dcterms:created>
  <dcterms:modified xsi:type="dcterms:W3CDTF">2026-06-22T02:27:19+03:00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