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الصالحي الدوادار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الصالحي الدوادار
</w:t>
      </w:r>
    </w:p>
    <w:p>
      <w:pPr/>
      <w:r>
        <w:rPr/>
        <w:t xml:space="preserve">الصالحي الدوادار سنجر الأمير الكبير علم الدين الصالحي الدوادار. من أعيان الأمراء المصريين. توفي بالقاهرة سنة ست وثمانين وست مائة. وهو أستاذ الأمير سيف الدين كجكن المنصوري.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الدواداري
</w:t>
      </w:r>
    </w:p>
    <w:p>
      <w:pPr/>
      <w:r>
        <w:rPr/>
        <w:t xml:space="preserve">الدواداري الأمير علم الدين سنجر.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2026-06-22T00:19:58+03:00</dcterms:created>
  <dcterms:modified xsi:type="dcterms:W3CDTF">2026-06-22T00:19:58+03:00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