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 بن عبد الملك
</w:t>
      </w:r>
    </w:p>
    <w:p>
      <w:pPr/>
      <w:r>
        <w:rPr/>
        <w:t xml:space="preserve">ابن يزيد بن عبد الملك سليمان بن يزيد بن عبد الملك. كان في جملة من خرج على أخيه الوليد. قتلته المسودة بدمشق سنة اثنتين وثلاثين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2026-06-22T00:42:09+03:00</dcterms:created>
  <dcterms:modified xsi:type="dcterms:W3CDTF">2026-06-22T00:42:09+03:00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