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سلمى بنت عميس
</w:t>
      </w:r>
    </w:p>
    <w:p>
      <w:pPr>
        <w:jc w:val="start"/>
        <w:bidi/>
      </w:pPr>
      <w:r>
        <w:rPr>
          <w:rFonts w:ascii="arial" w:hAnsi="arial" w:eastAsia="arial" w:cs="arial"/>
          <w:sz w:val="28"/>
          <w:szCs w:val="28"/>
          <w:b w:val="1"/>
          <w:bCs w:val="1"/>
          <w:rtl/>
        </w:rPr>
        <w:t xml:space="preserve">سلمى بنت عميس
</w:t>
      </w:r>
    </w:p>
    <w:p>
      <w:pPr/>
      <w:r>
        <w:rPr/>
        <w:t xml:space="preserve">سلمى بنت عميس أخت أسماء هي إحدى الأخوات التي قال فيهن رسول الله صلى الله عليه وسلم الأخوات المؤمنات. كانت تحت حمزة بن عبد الله فولدت له أمة الله ابنة حمزة، ثم خلف عليها شداد بن أسامة بن الهاد الليثي، فولدت له عبد الله وعبد الرحمن.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2026-06-15T15:27:21+03:00</dcterms:created>
  <dcterms:modified xsi:type="dcterms:W3CDTF">2026-06-15T15:27:21+03:00</dcterms:modified>
</cp:coreProperties>
</file>

<file path=docProps/custom.xml><?xml version="1.0" encoding="utf-8"?>
<Properties xmlns="http://schemas.openxmlformats.org/officeDocument/2006/custom-properties" xmlns:vt="http://schemas.openxmlformats.org/officeDocument/2006/docPropsVTypes"/>
</file>