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عمرو
</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سعيد بن العاص بن أمية بن عبد شمس أبو عنبسة ويقال أبو عثمان الأموي. روى عن عائشة وابن عمر وأبي هريرة وأبيه وغيرهم، وروى عنه بنوه إسحاق وخالد وعمرو وابن ابنه عمرو ابن يحيى بن سعيد وشعبة وغيرهم. أصله من المدينة وشهد وقعة مرج راهط مع أبيه، وكان مع أبيه إذ غلب على دمشق، فلما قتل أبوه سيره عبد الملك مع أهل بيته إلى المدينة، ثم سكن الكوفة ووفد على الوليد بن يزيد. وقال أبو حاتم: صدوق، وقال أبو زرعة: ثقة.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أبي أحيحة القرشي، الأموي، المدني، نزيل الكوفة. كان مع أبيه عمرو الأشدق، إذ تملك دمشق ثم أمنه عبد الملك، وغدر به فذبحه فسار سعيد بآله إلى المدينة.</w:t>
      </w:r>
    </w:p>
    <w:p/>
    <w:p>
      <w:pPr/>
      <w:r>
        <w:rPr/>
        <w:t xml:space="preserve">حدث عن: أبي هريرة، وابن عباس، وعبد الله بن عمرو، وابن عمر، وأم خالد بنت خالد، ووالده.</w:t>
      </w:r>
    </w:p>
    <w:p/>
    <w:p>
      <w:pPr/>
      <w:r>
        <w:rPr/>
        <w:t xml:space="preserve">روى عنه: بنوه؛ عمرو، وإسحاق، وخالد، وحفيده؛ عمرو بن يحيى، وشعبة، وآخرون.</w:t>
      </w:r>
    </w:p>
    <w:p/>
    <w:p>
      <w:pPr/>
      <w:r>
        <w:rPr/>
        <w:t xml:space="preserve">وثقه النسائي، وغيره. وكان من سروات قومه، وعلمائهم. وفد على الوليد ابن يزيد في خلافته، سنة ست وعشرين ومائة، وقد أسن.</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بن سعيد بن العاص بن سعيد بن العاص بن أمية. روى عنه الأسود بن قيس.</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سمع عائشة، وابن عمر، وعن أبي هريرة.</w:t>
      </w:r>
    </w:p>
    <w:p/>
    <w:p>
      <w:pPr/>
      <w:r>
        <w:rPr/>
        <w:t xml:space="preserve">روى عنه: ابناه إسحاق، وخالد، وابن ابنه عمرو بن يحيى بن سعيد.</w:t>
      </w:r>
    </w:p>
    <w:p/>
    <w:p>
      <w:pPr/>
      <w:r>
        <w:rPr/>
        <w:t xml:space="preserve">يعد في أهل الحجاز.</w:t>
      </w:r>
    </w:p>
    <w:p/>
    <w:p>
      <w:pPr/>
      <w:r>
        <w:rPr/>
        <w:t xml:space="preserve">هو أخو أمية، وموسى.</w:t>
      </w:r>
    </w:p>
    <w:p/>
    <w:p>
      <w:pPr/>
      <w:r>
        <w:rPr/>
        <w:t xml:space="preserve">وقال عبدة: حدثنا عبد الصمد، قال: حدثنا عمرو بن يحيى، سمعت جدي، سمعت أبا هريرة، سمعت النبي صلى الله عليه وسلم؛ هلاك هذه الأمة على يدي أغيلمةٍ من قريشٍ’’.</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أبي أحيحة
</w:t>
      </w:r>
    </w:p>
    <w:p>
      <w:pPr/>
      <w:r>
        <w:rPr/>
        <w:t xml:space="preserve">سعيد بن عمرو بن سعيد بن العاص بن أبي أحيحة </w:t>
      </w:r>
    </w:p>
    <w:p/>
    <w:p>
      <w:pPr/>
      <w:r>
        <w:rPr/>
        <w:t xml:space="preserve">عن أبي هريرة وابن عباس وعنه ابناه إسحاق وخالد وحفيده عمرو بن يحيى وشعبة نزل الكوفة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القرشي الأموي
</w:t>
      </w:r>
    </w:p>
    <w:p>
      <w:pPr/>
      <w:r>
        <w:rPr/>
        <w:t xml:space="preserve">سعيد بن عمرو بن سعيد بن العاص القرشي الأموي </w:t>
      </w:r>
    </w:p>
    <w:p/>
    <w:p>
      <w:pPr/>
      <w:r>
        <w:rPr/>
        <w:t xml:space="preserve">كنيته أبو عثمان يعد في أهل الحجاز</w:t>
      </w:r>
    </w:p>
    <w:p/>
    <w:p>
      <w:pPr/>
      <w:r>
        <w:rPr/>
        <w:t xml:space="preserve">روى عن أبيه في الوضوء وعبد الله بن عمر في الصوم</w:t>
      </w:r>
    </w:p>
    <w:p/>
    <w:p>
      <w:pPr/>
      <w:r>
        <w:rPr/>
        <w:t xml:space="preserve">روى عنه ابنه إسحاق والأسود بن قيس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أبو عثمان
</w:t>
      </w:r>
    </w:p>
    <w:p>
      <w:pPr/>
      <w:r>
        <w:rPr/>
        <w:t xml:space="preserve">(خ م د س ق) سعيد بن عمرو بن سعيد بن العاص. أبو عثمان، ويقال أبو عنبسة الأموي، مدني الأصل. </w:t>
      </w:r>
    </w:p>
    <w:p/>
    <w:p>
      <w:pPr/>
      <w:r>
        <w:rPr/>
        <w:t xml:space="preserve">ذكر ابن عساكر أنه بقي إلى أن وفد على الوليد بن يزيد بن عبد الملك، وفي كتاب ابن سعد، هو أخو: أمية، وموسى.</w:t>
      </w:r>
    </w:p>
    <w:p/>
    <w:p>
      <w:pPr/>
      <w:r>
        <w:rPr/>
        <w:t xml:space="preserve">وقال أبو حاتم: في كتاب «التاريخ» رواية الكناني: وهو ثقة.</w:t>
      </w:r>
    </w:p>
    <w:p/>
    <w:p>
      <w:pPr/>
      <w:r>
        <w:rPr/>
        <w:t xml:space="preserve">وذكره ابن خلفون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يروي عن أبي هريرة وابن عمر وعائشة وعبد الله بن عامر روى عنه ابناه خالد وإسحاق ابنا سعيد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أمية
</w:t>
      </w:r>
    </w:p>
    <w:p>
      <w:pPr/>
      <w:r>
        <w:rPr/>
        <w:t xml:space="preserve">سعيد بن عمرو بن سعيد بن العاص بن أمية </w:t>
      </w:r>
    </w:p>
    <w:p/>
    <w:p>
      <w:pPr/>
      <w:r>
        <w:rPr/>
        <w:t xml:space="preserve">يروي عن أبيه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w:t>
      </w:r>
    </w:p>
    <w:p>
      <w:pPr/>
      <w:r>
        <w:rPr/>
        <w:t xml:space="preserve">سعيد بن عمرو بن سعيد بن العاص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w:t>
      </w:r>
    </w:p>
    <w:p>
      <w:pPr/>
      <w:r>
        <w:rPr/>
        <w:t xml:space="preserve">سعيد بن عمرو بن سعيد بن العاص الأموي </w:t>
      </w:r>
    </w:p>
    <w:p/>
    <w:p>
      <w:pPr/>
      <w:r>
        <w:rPr/>
        <w:t xml:space="preserve">يعد من أهل الحجاز وهو أخو موسى بن عمرو وأمية بن عمرو روى عن عائشة وابن عمر وأبي هريرة روى عنه ابناه إسحاق وخالد وروى عنه شعبة والأسود بن قيس وابن ابنه عمرو بن يحيى بن سعيد سمعت أبي يقول ذلك حدثنا عبد الرحمن قال: سمعت أبي يقول: سعيد بن عمرو بن سعيد بن العاص كان صدوقاً حدثنا عبد الرحمن قال: سئل أبو زرعة عن سعيد بن عمرو بن سعيد فقال: كان يكون بالكوفة وهو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2026-06-13T22:16:02+03:00</dcterms:created>
  <dcterms:modified xsi:type="dcterms:W3CDTF">2026-06-13T22:16:02+03:00</dcterms:modified>
</cp:coreProperties>
</file>

<file path=docProps/custom.xml><?xml version="1.0" encoding="utf-8"?>
<Properties xmlns="http://schemas.openxmlformats.org/officeDocument/2006/custom-properties" xmlns:vt="http://schemas.openxmlformats.org/officeDocument/2006/docPropsVTypes"/>
</file>