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الملك
</w:t>
      </w:r>
    </w:p>
    <w:p>
      <w:pPr/>
      <w:r>
        <w:rPr/>
        <w:t xml:space="preserve">سعد الملك الأسواني، اسمه محمد بن يوسف.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2026-06-10T12:06:19+03:00</dcterms:created>
  <dcterms:modified xsi:type="dcterms:W3CDTF">2026-06-10T12:06:19+03:00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