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المدينة
</w:t>
      </w:r>
    </w:p>
    <w:p>
      <w:pPr>
        <w:jc w:val="start"/>
        <w:bidi/>
      </w:pPr>
      <w:r>
        <w:rPr>
          <w:rFonts w:ascii="arial" w:hAnsi="arial" w:eastAsia="arial" w:cs="arial"/>
          <w:sz w:val="28"/>
          <w:szCs w:val="28"/>
          <w:b w:val="1"/>
          <w:bCs w:val="1"/>
          <w:rtl/>
        </w:rPr>
        <w:t xml:space="preserve">قاضي المدينة
</w:t>
      </w:r>
    </w:p>
    <w:p>
      <w:pPr/>
      <w:r>
        <w:rPr/>
        <w:t xml:space="preserve">قاضي المدينة سعد بن إبراهيم بن عبد الرحمن بن عوف أبو إسحاق، ويقال: أبو إبراهيم، القرشي الزهري المدني القاضي. رأى ابن عمر وحدث عن أبيه وعن أنس بن مالك وعبد الله بن جعفر وغيرهم. وروى عنه ابنه إبراهيم بن سعد وأيوب والثوري وشعبة ويحيى بن سعيد وابن عيينة ومنصور ومسعر وغيرهم. </w:t>
      </w:r>
    </w:p>
    <w:p/>
    <w:p>
      <w:pPr/>
      <w:r>
        <w:rPr/>
        <w:t xml:space="preserve">وروى له الجماعة. توفي سنة خمس أو ست أو سبع أو ثمان وعشرين ومائة بالمدينة. وفيه يقول الشاعر: </w:t>
      </w:r>
    </w:p>
    <w:p/>
    <w:p>
      <w:pPr>
        <w:jc w:val="center"/>
      </w:pPr>
      <w:r>
        <w:rPr>
          <w:color w:val="ff0000"/>
        </w:rPr>
        <w:t xml:space="preserve">لسع بن إبراهيم خمس مناقب</w:t>
      </w:r>
      <w:r>
        <w:rPr>
          <w:color w:val="ff0000"/>
        </w:rPr>
        <w:t xml:space="preserve">      </w:t>
      </w:r>
      <w:r>
        <w:rPr>
          <w:color w:val="ff0000"/>
        </w:rPr>
        <w:t xml:space="preserve">عفاف وعدل فاضل وتكرم</w:t>
      </w:r>
    </w:p>
    <w:p/>
    <w:p>
      <w:pPr>
        <w:jc w:val="center"/>
      </w:pPr>
      <w:r>
        <w:rPr>
          <w:color w:val="ff0000"/>
        </w:rPr>
        <w:t xml:space="preserve">ومجد وإطعام إذا هبت الصبا</w:t>
      </w:r>
      <w:r>
        <w:rPr>
          <w:color w:val="ff0000"/>
        </w:rPr>
        <w:t xml:space="preserve">      </w:t>
      </w:r>
      <w:r>
        <w:rPr>
          <w:color w:val="ff0000"/>
        </w:rPr>
        <w:t xml:space="preserve">وأمر بمعروف إذا الناس أحجموا</w:t>
      </w:r>
    </w:p>
    <w:p/>
    <w:p>
      <w:pPr/>
      <w:r>
        <w:rPr/>
        <w:t xml:space="preserve"> وفيه: </w:t>
      </w:r>
    </w:p>
    <w:p/>
    <w:p>
      <w:pPr>
        <w:jc w:val="center"/>
      </w:pPr>
      <w:r>
        <w:rPr>
          <w:color w:val="ff0000"/>
        </w:rPr>
        <w:t xml:space="preserve">أبوه حواري النبي وجده</w:t>
      </w:r>
      <w:r>
        <w:rPr>
          <w:color w:val="ff0000"/>
        </w:rPr>
        <w:t xml:space="preserve">      </w:t>
      </w:r>
      <w:r>
        <w:rPr>
          <w:color w:val="ff0000"/>
        </w:rPr>
        <w:t xml:space="preserve">أبو أمه سعد رئيس المناقب</w:t>
      </w:r>
    </w:p>
    <w:p/>
    <w:p>
      <w:pPr>
        <w:jc w:val="center"/>
      </w:pPr>
      <w:r>
        <w:rPr>
          <w:color w:val="ff0000"/>
        </w:rPr>
        <w:t xml:space="preserve">رمى في سبيل الله أول من رمى</w:t>
      </w:r>
      <w:r>
        <w:rPr>
          <w:color w:val="ff0000"/>
        </w:rPr>
        <w:t xml:space="preserve">      </w:t>
      </w:r>
      <w:r>
        <w:rPr>
          <w:color w:val="ff0000"/>
        </w:rPr>
        <w:t xml:space="preserve">بسهم عظيم الأجر والذكر صائب</w:t>
      </w:r>
    </w:p>
    <w:p/>
    <w:p>
      <w:pPr/>
      <w:r>
        <w:rPr/>
        <w:t xml:space="preserve">قال شعبة: ما رأيت رجلا أوقع في رجال أهل المدينة من سعد بن إبراهيم، ما كنت أرفع له رجلا إلا كذبه، فقلت له في ذلك، فقال: إن أهل المدينة قتلوا عثمان، وكان يصوم الدهر ويختم كل ليلة. وقال أبو الفضل عبيد الله بن سعد الزهري: نا عمي عن أبيه قال: سرد أبي سعد بن إبراهيم أربعين سنة، يعني الصوم، قال: وكان يعجب من هؤلاء المتقشفين، وقلما رأيته خارجا إلى المسجد للصلاة إلا مس غالية. وكانت أمه أم كلثوم بنت سعد بن أبي وقاص. وقال ابن المديني: لم يلق أحدا من الصحابة. قال الشيخ شمس الدين: بل حديثه عن أبي جعفر في الصحيحين. وكان لا يحدث بالمدينة. فلذلك لم يكتب مالك عنه. وهو من قضاة العدل وكان يقضي في المسجد.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2026-06-10T11:14:26+03:00</dcterms:created>
  <dcterms:modified xsi:type="dcterms:W3CDTF">2026-06-10T11:14:26+03:00</dcterms:modified>
</cp:coreProperties>
</file>

<file path=docProps/custom.xml><?xml version="1.0" encoding="utf-8"?>
<Properties xmlns="http://schemas.openxmlformats.org/officeDocument/2006/custom-properties" xmlns:vt="http://schemas.openxmlformats.org/officeDocument/2006/docPropsVTypes"/>
</file>