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سبكتين
</w:t>
      </w:r>
    </w:p>
    <w:p>
      <w:pPr>
        <w:jc w:val="start"/>
        <w:bidi/>
      </w:pPr>
      <w:r>
        <w:rPr>
          <w:rFonts w:ascii="arial" w:hAnsi="arial" w:eastAsia="arial" w:cs="arial"/>
          <w:sz w:val="28"/>
          <w:szCs w:val="28"/>
          <w:b w:val="1"/>
          <w:bCs w:val="1"/>
          <w:rtl/>
        </w:rPr>
        <w:t xml:space="preserve">سبكتين
</w:t>
      </w:r>
    </w:p>
    <w:p>
      <w:pPr/>
      <w:r>
        <w:rPr/>
        <w:t xml:space="preserve">سبكتين سبكتكين هو أصل البيت. ولده محمود بن سبكتكين، ومسعود بن محمود بن سبكتكين، ومودود بن مسعود بن محمود بن سبكتكين، وعبد الرشيد بن محمود، وفرخ زاد بن مسعود بن محمود، وإبراهيم بن مسعود بن محمود، ومسعود بن إبراهيم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2026-06-10T09:28:33+03:00</dcterms:created>
  <dcterms:modified xsi:type="dcterms:W3CDTF">2026-06-10T09:28:33+03:00</dcterms:modified>
</cp:coreProperties>
</file>

<file path=docProps/custom.xml><?xml version="1.0" encoding="utf-8"?>
<Properties xmlns="http://schemas.openxmlformats.org/officeDocument/2006/custom-properties" xmlns:vt="http://schemas.openxmlformats.org/officeDocument/2006/docPropsVTypes"/>
</file>