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أبي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أبي سبرة
</w:t>
      </w:r>
    </w:p>
    <w:p>
      <w:pPr/>
      <w:r>
        <w:rPr/>
        <w:t xml:space="preserve">أبي سبرة له ولأبيه أبي سبرة صحبة، ولأخيه عبد الرحمن صحبة أيضا. وسبرة هذا هو عم خيثمة بن عبد الرحمن صاحب عبد الله بن مسعود.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2026-06-13T18:34:59+03:00</dcterms:created>
  <dcterms:modified xsi:type="dcterms:W3CDTF">2026-06-13T18:34:59+03:00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