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الثعلبي الكوفي
</w:t>
      </w:r>
    </w:p>
    <w:p>
      <w:pPr>
        <w:jc w:val="start"/>
        <w:bidi/>
      </w:pPr>
      <w:r>
        <w:rPr>
          <w:rFonts w:ascii="arial" w:hAnsi="arial" w:eastAsia="arial" w:cs="arial"/>
          <w:sz w:val="28"/>
          <w:szCs w:val="28"/>
          <w:b w:val="1"/>
          <w:bCs w:val="1"/>
          <w:rtl/>
        </w:rPr>
        <w:t xml:space="preserve">الثعلبي الكوفي
</w:t>
      </w:r>
    </w:p>
    <w:p>
      <w:pPr/>
      <w:r>
        <w:rPr/>
        <w:t xml:space="preserve">الثعلبي الكوفي زياد بن علاقة بن مالك الثعلبي، أحد الثقات المعمرين، روى عنه عمه قطبة بن مالك والمغيرة بن شعبة وجرير بن عبد الله البجلي وأسامة بن شريك وعمرو بن ميمون الأودي وجماعة. قال النسائي: ثقة. وقال أبو حاتم: صدوق. وعاش مائة سنة، وتوفي سنة خمس وعشرين ومائة. 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ابن مالك، أبو مالك الثعلبي الكوفي، من الثقات المعمرين.</w:t>
      </w:r>
    </w:p>
    <w:p/>
    <w:p>
      <w:pPr/>
      <w:r>
        <w:rPr/>
        <w:t xml:space="preserve">يقال: إنه أدرك ابن مسعود.</w:t>
      </w:r>
    </w:p>
    <w:p/>
    <w:p>
      <w:pPr/>
      <w:r>
        <w:rPr/>
        <w:t xml:space="preserve">وقد حدث عن: عمه قطبة بن مالك، وجرير بن عبد الله البجلي، والمغيرة بن شعبة، وأسامة بن شريك، وعمرو بن ميمون الأودي، وجماعة.</w:t>
      </w:r>
    </w:p>
    <w:p/>
    <w:p>
      <w:pPr/>
      <w:r>
        <w:rPr/>
        <w:t xml:space="preserve">حدث عنه: شعبة، وسفيان الثوري، وشيبان النحوي، وزائدة، وزهير بن معاوية، وإسرائيل، وأبو عوانة، وأبو الأحوص، وسفيان بن عيينة، وطائفة. وهو أكبر شيخ لابن عيينة.</w:t>
      </w:r>
    </w:p>
    <w:p/>
    <w:p>
      <w:pPr/>
      <w:r>
        <w:rPr/>
        <w:t xml:space="preserve">قال ليث بن أبي سليم: أدرك ابن مسعود. وقال النسائي، وغيره: ثقة. وقال أبو حاتم: صدوق.</w:t>
      </w:r>
    </w:p>
    <w:p/>
    <w:p>
      <w:pPr/>
      <w:r>
        <w:rPr/>
        <w:t xml:space="preserve">قيل: مات سنة خمس وعشرين ومائة. وقيل: مات بعد ذلك بيسير. قلت: أحسبه جاوز المائة، وقع لي حديثه عاليا.</w:t>
      </w:r>
    </w:p>
    <w:p/>
    <w:p>
      <w:pPr/>
      <w:r>
        <w:rPr/>
        <w:t xml:space="preserve">قرأت على علي بن عيسى المعدل، أخبركم محمد بن إبراهيم الفارسي، أنبأنا أحمد بن محمد، أنبأنا أبو عبد الله الثقفي، أنبأنا أبو الحسين بن بشران، أنبأنا إسماعيل الصفار، حدثنا سعدان، حدثنا ابن عيينة، عن زياد بن علاقة، سمع أسامة بن شريك يقول: شهدت الأعراب يسألون النبي صلى الله عليه وسلم هل علينا من جناح في كذا وكذا؟ فقال: ’’عباد الله وضع الله الحرج إلا امرأ اقترض من عرض أخيه شيئا فذاك الذي حرج’’. قالوا: يا رسول الله، ما خير ما أعطي العبد قال: ’’خلق حسن’’.</w:t>
      </w:r>
    </w:p>
    <w:p>
      <w:pPr>
        <w:jc w:val="start"/>
        <w:bidi/>
      </w:pPr>
      <w:r>
        <w:rPr>
          <w:sz w:val="24"/>
          <w:szCs w:val="24"/>
          <w:b w:val="1"/>
          <w:bCs w:val="1"/>
          <w:rtl/>
        </w:rPr>
        <w:t xml:space="preserve">
سير أعلام النبلاء،(دار الحديث- القاهرة،2006،ط 0،ج 5،ص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الثعلبي من غطفان. ويكنى أبا مالك.</w:t>
      </w:r>
    </w:p>
    <w:p>
      <w:pPr>
        <w:jc w:val="start"/>
        <w:bidi/>
      </w:pPr>
      <w:r>
        <w:rPr>
          <w:sz w:val="24"/>
          <w:szCs w:val="24"/>
          <w:b w:val="1"/>
          <w:bCs w:val="1"/>
          <w:rtl/>
        </w:rPr>
        <w:t xml:space="preserve">
الطبقات الكبرى،(دار الكتب العلمية - بيروت،1990،ط 1،ج 6،ص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بن مالك الثعلبي
</w:t>
      </w:r>
    </w:p>
    <w:p>
      <w:pPr/>
      <w:r>
        <w:rPr/>
        <w:t xml:space="preserve">زياد بن علاقة بن مالك الثعلبي من جلة مشايخ الكوفيين مات بها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الثعلبي، الكوفي 
</w:t>
      </w:r>
    </w:p>
    <w:p>
      <w:pPr/>
      <w:r>
        <w:rPr/>
        <w:t xml:space="preserve">زياد بن علاقة، الثعلبي، الكوفي. </w:t>
      </w:r>
    </w:p>
    <w:p/>
    <w:p>
      <w:pPr/>
      <w:r>
        <w:rPr/>
        <w:t xml:space="preserve">سمع أسامة بن شريك، وجريراً، والمغيرة بن شعبة، وعمه قطبة.</w:t>
      </w:r>
    </w:p>
    <w:p/>
    <w:p>
      <w:pPr/>
      <w:r>
        <w:rPr/>
        <w:t xml:space="preserve">روى عنه: الثوري، وشعبة. قال ابن معين: كنيته أبو مالك.</w:t>
      </w:r>
    </w:p>
    <w:p/>
    <w:p>
      <w:pPr/>
      <w:r>
        <w:rPr/>
        <w:t xml:space="preserve">وقال محمود: حدثنا أبو النضر، قال: حدثنا أبو معاوية، عن زياد، عن قطبة بن مالك الثعلبي.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أبو مالك الثعلبي
</w:t>
      </w:r>
    </w:p>
    <w:p>
      <w:pPr/>
      <w:r>
        <w:rPr/>
        <w:t xml:space="preserve">زياد بن علاقة أبو مالك الثعلبي </w:t>
      </w:r>
    </w:p>
    <w:p/>
    <w:p>
      <w:pPr/>
      <w:r>
        <w:rPr/>
        <w:t xml:space="preserve">عن عمه قطبة وجرير البجلي وعنه شعبة والسفيانان قارب المائة مات 125 تقريبا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w:t>
      </w:r>
    </w:p>
    <w:p/>
    <w:p>
      <w:pPr/>
      <w:r>
        <w:rPr/>
        <w:t xml:space="preserve">عن عمه هو قطبة 4583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التغلبي الكوفي
</w:t>
      </w:r>
    </w:p>
    <w:p>
      <w:pPr/>
      <w:r>
        <w:rPr/>
        <w:t xml:space="preserve">زياد بن علاقة التغلبي الكوفي </w:t>
      </w:r>
    </w:p>
    <w:p/>
    <w:p>
      <w:pPr/>
      <w:r>
        <w:rPr/>
        <w:t xml:space="preserve">ابن أخي قطنة بن مالك كنيته أبو مالك</w:t>
      </w:r>
    </w:p>
    <w:p/>
    <w:p>
      <w:pPr/>
      <w:r>
        <w:rPr/>
        <w:t xml:space="preserve">روى عن جرير عبد الله في الإيمان وعمرو بن ميمون في الصوم وعرفجة في الجهاد وعمه قطبة بن مالك في الصلاة والمغيرة بن شعبة في الصلاة واجتهاد النبي صلى الله عليه وسلم</w:t>
      </w:r>
    </w:p>
    <w:p/>
    <w:p>
      <w:pPr/>
      <w:r>
        <w:rPr/>
        <w:t xml:space="preserve">روى عنه سفيان بن عيينة وأبو عوانة وشريك وشعبة وزائدة وأبو الأحوص وأبو بكر النهشلي وإسرائيل وعبد الله بن المختار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بن مالك الثعلبي، أبو مالك الكوفي، ابن أخي قطبة.
</w:t>
      </w:r>
    </w:p>
    <w:p>
      <w:pPr/>
      <w:r>
        <w:rPr/>
        <w:t xml:space="preserve">(ع) زياد بن علاقة بن مالك الثعلبي، أبو مالك الكوفي، ابن أخي قطبة. </w:t>
      </w:r>
    </w:p>
    <w:p/>
    <w:p>
      <w:pPr/>
      <w:r>
        <w:rPr/>
        <w:t xml:space="preserve">قال يعقوب بن سفيان: كوفي ثقة.</w:t>
      </w:r>
    </w:p>
    <w:p/>
    <w:p>
      <w:pPr/>
      <w:r>
        <w:rPr/>
        <w:t xml:space="preserve">وقال الأزدي في كتابه: «المخزون»: إثر حديث رواه عن عيسى بن عقيل، وهذا حديث لا يحفظ إلا عن زياد بن علاقة على سوء مذهبه وبراءتي من مذهبه كان منحرفا عن أهل بيت نبيه صلى الله عليه وسلم زائغا عن الحق.</w:t>
      </w:r>
    </w:p>
    <w:p/>
    <w:p>
      <w:pPr/>
      <w:r>
        <w:rPr/>
        <w:t xml:space="preserve">وفي «كتاب الصريفيني»: توفي سنة خمسة وعشرين ومائة أو بعدها بيسير وقد قارب المائة.</w:t>
      </w:r>
    </w:p>
    <w:p/>
    <w:p>
      <w:pPr/>
      <w:r>
        <w:rPr/>
        <w:t xml:space="preserve">وقال العجلي: كان ثقة وهو في عداد الشيوخ.</w:t>
      </w:r>
    </w:p>
    <w:p/>
    <w:p>
      <w:pPr/>
      <w:r>
        <w:rPr/>
        <w:t xml:space="preserve">وذكره ابن خلفون في كتاب «الثقات»، وقال: قال أبو الفتح الأزدي: سيئ المذهب رجل سوء مائل عن أهل بيت النبوة.</w:t>
      </w:r>
    </w:p>
    <w:p/>
    <w:p>
      <w:pPr/>
      <w:r>
        <w:rPr/>
        <w:t xml:space="preserve">وذكره 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بن مالك الثعلبي الكوفي
</w:t>
      </w:r>
    </w:p>
    <w:p>
      <w:pPr/>
      <w:r>
        <w:rPr/>
        <w:t xml:space="preserve">زياد بن علاقة بن مالك الثعلبي الكوفي </w:t>
      </w:r>
    </w:p>
    <w:p/>
    <w:p>
      <w:pPr/>
      <w:r>
        <w:rPr/>
        <w:t xml:space="preserve">يروي عن أسامة بن شريك وجرير بن عبد الله والمغيرة بن شعبة وعمه قطبة بن مالك روى عنه الثوري وشعبة والناس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 </w:t>
      </w:r>
    </w:p>
    <w:p/>
    <w:p>
      <w:pPr/>
      <w:r>
        <w:rPr/>
        <w:t xml:space="preserve">كان ثقة سمع من المغيرة بن شعبة وغيره ومن قطبة بن مالك وهو في عداد الشيوخ</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w:t>
      </w:r>
    </w:p>
    <w:p>
      <w:pPr/>
      <w:r>
        <w:rPr/>
        <w:t xml:space="preserve">زياد بن علاقة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علاقة أبو مالك الغطفاني الثعلبي كوفي
</w:t>
      </w:r>
    </w:p>
    <w:p>
      <w:pPr/>
      <w:r>
        <w:rPr/>
        <w:t xml:space="preserve">زياد بن علاقة أبو مالك الغطفاني الثعلبي كوفي </w:t>
      </w:r>
    </w:p>
    <w:p/>
    <w:p>
      <w:pPr/>
      <w:r>
        <w:rPr/>
        <w:t xml:space="preserve">روى عن جرير بن عبد الله والمغيرة بن شعبة وأسامة بن شريك وعمه قطبة بن مالك روى عنه الأعمش وأبو إسحاق الشيباني والعوام بن حوشب ومجالد والثوري وشعبة وإسرائيل وعثمان بن حكيم وزائدة وأبو عوانة وابن عيينة سمعت أبي يقول ذلك حدثنا عبد الرحمن أنا ابن أبي خيثمة فيما كتب إلي قال سألت يحيى بن معين عن زياد بن علاقة فقال ثقة حدثنا عبد الرحمن قال سمعت أبي يقول: زياد بن علاقة صدوق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2026-06-10T03:29:56+03:00</dcterms:created>
  <dcterms:modified xsi:type="dcterms:W3CDTF">2026-06-10T03:29:56+03:00</dcterms:modified>
</cp:coreProperties>
</file>

<file path=docProps/custom.xml><?xml version="1.0" encoding="utf-8"?>
<Properties xmlns="http://schemas.openxmlformats.org/officeDocument/2006/custom-properties" xmlns:vt="http://schemas.openxmlformats.org/officeDocument/2006/docPropsVTypes"/>
</file>