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زرعة قاضي دمشق
</w:t>
      </w:r>
    </w:p>
    <w:p>
      <w:pPr>
        <w:jc w:val="start"/>
        <w:bidi/>
      </w:pPr>
      <w:r>
        <w:rPr>
          <w:rFonts w:ascii="arial" w:hAnsi="arial" w:eastAsia="arial" w:cs="arial"/>
          <w:sz w:val="28"/>
          <w:szCs w:val="28"/>
          <w:b w:val="1"/>
          <w:bCs w:val="1"/>
          <w:rtl/>
        </w:rPr>
        <w:t xml:space="preserve">زرعة قاضي دمشق
</w:t>
      </w:r>
    </w:p>
    <w:p>
      <w:pPr/>
      <w:r>
        <w:rPr/>
        <w:t xml:space="preserve">زرعة قاضي دمشق زرعة بن ثوب الدمشقي قاضي دمشق أيام الوليد بن عبد الملك بعد أبي إدريس الخولاني وقيل بعد عبد الله بن عامر. وكان لا يأخذ على القضاء أجرا.</w:t>
      </w:r>
    </w:p>
    <w:p/>
    <w:p>
      <w:pPr/>
      <w:r>
        <w:rPr/>
        <w:t xml:space="preserve">وروى عن ابن عمر وروى عنه سعيد بن عبد العزيز وغيره. ولما استقضاه الوليد قال: يا أمير المؤمنين، لا تفعل فإن ذلك ليس عندي.</w:t>
      </w:r>
    </w:p>
    <w:p/>
    <w:p>
      <w:pPr/>
      <w:r>
        <w:rPr/>
        <w:t xml:space="preserve">فأمر فأجلس للناس فكلما دخل عليه سأله أن يعفيه. ثم بدا للوليد أن يبعث ابنا له على الصائفة فدخل عليه زرعة فقال له الوليد: كنت كثيرا ما تسألني أن أعفيك وقد بدا لي أن أبعث ابنا لي على الصائفة وأجعلك معه. وقال: حاجتك؟ فقال: ما لي حاجة إلا أن تعفيني مما أنا فيه. فلما أدبر قال: ردوه علي! فقال: إني أعطيك شيئا فاقبله مني فإني أقسم لك بالله أنه لمن صلب مالي قد أمرت لك بمزرعة ببقرها وخدمها وآلتها.</w:t>
      </w:r>
    </w:p>
    <w:p/>
    <w:p>
      <w:pPr/>
      <w:r>
        <w:rPr/>
        <w:t xml:space="preserve">قال: تنفذ قضائي فيها؟ قال: نعم. قال: فإني أشهدك أن ثلثا منها في سبيل الله والثلث الثاني ليتامى قومي والثلث الثالث لرجل صالح يقوم عليها ويؤدي الحق فيها. وأنا أحب أن تجد مني ما أجريت علي من الرزق فإنه في كوة البيت فخذه فرده إلى بيت المال. قال: ولم ذاك؟ قال: أن آخذ على ما علمني الله أجرا.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ثوب
</w:t>
      </w:r>
    </w:p>
    <w:p>
      <w:pPr/>
      <w:r>
        <w:rPr/>
        <w:t xml:space="preserve">زرعة بن ثوب والد ضمضم من خيار أهل الشام كان ولاه الوليد بن عبد الملك قضاء دمشق وكان لا يأخذ على القضاء أجرا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ثوب 
</w:t>
      </w:r>
    </w:p>
    <w:p>
      <w:pPr/>
      <w:r>
        <w:rPr/>
        <w:t xml:space="preserve">زرعة بن ثوب. </w:t>
      </w:r>
    </w:p>
    <w:p/>
    <w:p>
      <w:pPr/>
      <w:r>
        <w:rPr/>
        <w:t xml:space="preserve">سمع عبد الله بن عمر.</w:t>
      </w:r>
    </w:p>
    <w:p/>
    <w:p>
      <w:pPr/>
      <w:r>
        <w:rPr/>
        <w:t xml:space="preserve">قاله ابن وهب، عن معاوية، عن عامر بن جشيب، سمع زرعة.</w:t>
      </w:r>
    </w:p>
    <w:p/>
    <w:p>
      <w:pPr/>
      <w:r>
        <w:rPr/>
        <w:t xml:space="preserve">وقال عمرو بن أبي سلمة، عن سعيد: زرعة بن ثوب القاضي.</w:t>
      </w:r>
    </w:p>
    <w:p/>
    <w:p>
      <w:pPr/>
      <w:r>
        <w:rPr/>
        <w:t xml:space="preserve">هو والد ضمضم بن زرعة.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ثوب، والد ضمضم بن زرعة من أهل الشام.
</w:t>
      </w:r>
    </w:p>
    <w:p>
      <w:pPr/>
      <w:r>
        <w:rPr/>
        <w:t xml:space="preserve">زرعة بن ثوب، والد ضمضم بن زرعة من أهل الشام. </w:t>
      </w:r>
    </w:p>
    <w:p/>
    <w:p>
      <w:pPr/>
      <w:r>
        <w:rPr/>
        <w:t xml:space="preserve">ولي القضاء بدمشق زمن الوليد بن عبد الملك، وكان لا يأخذ على القضاء أجرا. ً يروي عن ابن عمر. روى عنه عامر بن جشيب.</w:t>
      </w:r>
    </w:p>
    <w:p/>
    <w:p>
      <w:pPr/>
      <w:r>
        <w:rPr/>
        <w:t xml:space="preserve">وروى عنه سعيد بن عبد العزيز أيضاً.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ثوب
</w:t>
      </w:r>
    </w:p>
    <w:p>
      <w:pPr/>
      <w:r>
        <w:rPr/>
        <w:t xml:space="preserve">زرعة بن ثوب </w:t>
      </w:r>
    </w:p>
    <w:p/>
    <w:p>
      <w:pPr/>
      <w:r>
        <w:rPr/>
        <w:t xml:space="preserve">والد ضمضم بن زرعة من أهل الشام ولى القضاء بدمشق زمن الوليد بن عبد الملك وكان لا يأخذ على القضاء أجراً، يروي عن ابن عمر روى عنه عامر بن جشيب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زرعة بن ثوب
</w:t>
      </w:r>
    </w:p>
    <w:p>
      <w:pPr/>
      <w:r>
        <w:rPr/>
        <w:t xml:space="preserve">زرعة بن ثوب </w:t>
      </w:r>
    </w:p>
    <w:p/>
    <w:p>
      <w:pPr/>
      <w:r>
        <w:rPr/>
        <w:t xml:space="preserve">روى عن ابن عمر روى عنه عامر بن جشيب وسعيد بن عبد العزيز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2026-05-15T11:52:28+03:00</dcterms:created>
  <dcterms:modified xsi:type="dcterms:W3CDTF">2026-05-15T11:52:28+03:00</dcterms:modified>
</cp:coreProperties>
</file>

<file path=docProps/custom.xml><?xml version="1.0" encoding="utf-8"?>
<Properties xmlns="http://schemas.openxmlformats.org/officeDocument/2006/custom-properties" xmlns:vt="http://schemas.openxmlformats.org/officeDocument/2006/docPropsVTypes"/>
</file>