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زربول الأدب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زربول الأدب
</w:t>
      </w:r>
    </w:p>
    <w:p>
      <w:pPr/>
      <w:r>
        <w:rPr/>
        <w:t xml:space="preserve">زربول الأدب هلال بن أبي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زربول الأدب
</w:t>
      </w:r>
    </w:p>
    <w:p>
      <w:pPr/>
      <w:r>
        <w:rPr/>
        <w:t xml:space="preserve">زربول الأدب هلال بن أبي الفضل أبو النجم الحلاوي الجبلي، الملقب زربول الأدب، مولده سنة ثمان وستين وخمسمائة، ووفاته سنة ست وثلاثين وستمائة. </w:t>
      </w:r>
    </w:p>
    <w:p/>
    <w:p>
      <w:pPr/>
      <w:r>
        <w:rPr/>
        <w:t xml:space="preserve">ابن هلال الصاحب تقي الدين: أحمد بن سليمان.</w:t>
      </w:r>
    </w:p>
    <w:p/>
    <w:p>
      <w:pPr/>
      <w:r>
        <w:rPr/>
        <w:t xml:space="preserve">ابن هلال نجم الدين: علي بن محمد بن عمر.</w:t>
      </w:r>
    </w:p>
    <w:p/>
    <w:p>
      <w:pPr/>
      <w:r>
        <w:rPr/>
        <w:t xml:space="preserve">أبو هلال القيرواني: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2026-05-15T11:51:08+03:00</dcterms:created>
  <dcterms:modified xsi:type="dcterms:W3CDTF">2026-05-15T11:51:08+03:00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