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اللخمي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اللخمي
</w:t>
      </w:r>
    </w:p>
    <w:p>
      <w:pPr/>
      <w:r>
        <w:rPr/>
        <w:t xml:space="preserve">اللخمي  محمد بن أحمد بن هشام بن خلف اللخمي، أبو عبد الله: عالم بالأدب. أندلسي. سكن سبتة. من كتبه ’’ المدخل إلى تقويم اللسان و تعليم البيان –خ’’ و’’ الفصول والجمل في شرح أبيات الجمل وإصلاح ما وقع في أبيات سيبويه و في شرحها للأعلم من الوهم والخلل –خ) و (شرح الفصيح ’’ لثعلب، و (شرح مقصورة ابن دريد – خ’’ و’’ الرد على الزبيدي في لحن العوام –خ’’ وغير ذلك. قال ابن الأبار: وجدت الأخذ عنه والسماع منه في سنة 557.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2026-05-04T07:17:09+03:00</dcterms:created>
  <dcterms:modified xsi:type="dcterms:W3CDTF">2026-05-04T07:17:09+03:00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