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الزبير
</w:t>
      </w:r>
    </w:p>
    <w:p>
      <w:pPr/>
      <w:r>
        <w:rPr/>
        <w:t xml:space="preserve">ابن الزبير ووالدهما علي بن إبراهيم بن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الزبير الأسواني
</w:t>
      </w:r>
    </w:p>
    <w:p>
      <w:pPr/>
      <w:r>
        <w:rPr/>
        <w:t xml:space="preserve">ابن الزبير الأسواني علي بن إبراهيم بن الزبير الأسواني، والد القاضي الرشيد والقاضي المهذب، وقد تقدم ذكرهما في مكانيهما.</w:t>
      </w:r>
    </w:p>
    <w:p/>
    <w:p>
      <w:pPr/>
      <w:r>
        <w:rPr/>
        <w:t xml:space="preserve">كان فاضلا شاعرا رئيسا حدث بشعر، وروى عنه ابن أخيه القاضي الموفق محمد بن إبراهيم المعروف بابن الراعي.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يا سائلي عما لقيت من الأسر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لفراقهم ما الشوق مما يوصف</w:t>
      </w:r>
    </w:p>
    <w:p/>
    <w:p>
      <w:pPr>
        <w:jc w:val="center"/>
      </w:pPr>
      <w:r>
        <w:rPr>
          <w:color w:val="ff0000"/>
        </w:rPr>
        <w:t xml:space="preserve">حتى متى يتجلد القلق الحشا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وإلى متى يتكلف المتكلف</w:t>
      </w:r>
    </w:p>
    <w:p/>
    <w:p>
      <w:pPr>
        <w:jc w:val="center"/>
      </w:pPr>
      <w:r>
        <w:rPr>
          <w:color w:val="ff0000"/>
        </w:rPr>
        <w:t xml:space="preserve">أحبابنا والله ما لي حيلة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البعد إلا أنني أتشوف</w:t>
      </w:r>
    </w:p>
    <w:p/>
    <w:p>
      <w:pPr>
        <w:jc w:val="center"/>
      </w:pPr>
      <w:r>
        <w:rPr>
          <w:color w:val="ff0000"/>
        </w:rPr>
        <w:t xml:space="preserve">أنا من عرفتم لا أميل عن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عمن عرفت به لمن لا أعرف</w:t>
      </w:r>
    </w:p>
    <w:p/>
    <w:p>
      <w:pPr>
        <w:jc w:val="center"/>
      </w:pPr>
      <w:r>
        <w:rPr>
          <w:color w:val="ff0000"/>
        </w:rPr>
        <w:t xml:space="preserve">لتطيب نفوسكم الغداة فإنه لي نفسا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تفيض مع الدموع وتذرف</w:t>
      </w:r>
    </w:p>
    <w:p/>
    <w:p>
      <w:pPr>
        <w:jc w:val="center"/>
      </w:pPr>
      <w:r>
        <w:rPr>
          <w:color w:val="ff0000"/>
        </w:rPr>
        <w:t xml:space="preserve">قالوا بكيت دما فقلت وهمتم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كنت إلا من جفول أرعف</w:t>
      </w:r>
    </w:p>
    <w:p/>
    <w:p>
      <w:pPr>
        <w:jc w:val="center"/>
      </w:pPr>
      <w:r>
        <w:rPr>
          <w:color w:val="ff0000"/>
        </w:rPr>
        <w:t xml:space="preserve">لو لم يبت قلبي قتيل هواكم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 تمس أجفاني جراحا تنزف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2026-05-15T11:51:08+03:00</dcterms:created>
  <dcterms:modified xsi:type="dcterms:W3CDTF">2026-05-15T11:51:08+03:00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