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الزاهد الشيعي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الزاهد الشيعي المصري
</w:t>
      </w:r>
    </w:p>
    <w:p>
      <w:pPr/>
      <w:r>
        <w:rPr/>
        <w:t xml:space="preserve">الزاهد الشيعي المصري ريحان الحبشي أبو محمد الزاهد الشيعي. كان بالديار المصرية وكان من فقهاء الإمامية الكبار. كان يكرر على النهاية والمقنعة والذخيرة. وقال: ما حفظت شيئا فنسيته. ويصوم جميع الأيام المندوب إليها. وكان ابن رزيك يعظمه ويقول: يقولون: ما ساد من بني حام إلا اثنان لقمان وبلال، وأنا أقول: ريحان ثالثهم. وتوفي في حدود الستين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2026-05-15T09:44:33+03:00</dcterms:created>
  <dcterms:modified xsi:type="dcterms:W3CDTF">2026-05-15T09:44:33+03:00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