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رقيقة بنت وهب الثقفية
</w:t>
      </w:r>
    </w:p>
    <w:p>
      <w:pPr>
        <w:jc w:val="start"/>
        <w:bidi/>
      </w:pPr>
      <w:r>
        <w:rPr>
          <w:rFonts w:ascii="arial" w:hAnsi="arial" w:eastAsia="arial" w:cs="arial"/>
          <w:sz w:val="28"/>
          <w:szCs w:val="28"/>
          <w:b w:val="1"/>
          <w:bCs w:val="1"/>
          <w:rtl/>
        </w:rPr>
        <w:t xml:space="preserve">رقيقة بنت وهب الثقفية
</w:t>
      </w:r>
    </w:p>
    <w:p>
      <w:pPr/>
      <w:r>
        <w:rPr/>
        <w:t xml:space="preserve">رقيقة  بنت وهب الثقفية رقيقة بنت وهب الثقفية. أسلمت في حين خروج رسول الله صلى الله عليه وسلم إلى الطائف من مكة بعد موت أبي طالب وخديجة. حديثهما عن عبد ربه بن حكم عن ابنة رقيقة عن أمها رقيقة حديث حسن في إسلامها عن النبي صلى الله عليه وسلم يأمرها بأن تترك عبادة الطواغيت وأن توليهم ظهرها إذا صلت.</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رقيقة بنت وهب الثقفية
</w:t>
      </w:r>
    </w:p>
    <w:p>
      <w:pPr/>
      <w:r>
        <w:rPr/>
        <w:t xml:space="preserve">رقيقة بنت وهب الثقفية  أسلمت في حين خروج النبي صلى الله عليه وسلم إلى الطائف من مكة بعد موت أبي طالب وخديجة. حديثها عند عبد ربه بن الحكم، عن ابنة رقيقة، عن أمها رقيقة، عن النبي صلى الله عليه وسلم حديث حسن في إسلامها يأمرها فيه بأن تترك عبادة الطواغيت وأن توليهم ظهرها إذا صلت.</w:t>
      </w:r>
    </w:p>
    <w:p>
      <w:pPr>
        <w:jc w:val="start"/>
        <w:bidi/>
      </w:pPr>
      <w:r>
        <w:rPr>
          <w:sz w:val="24"/>
          <w:szCs w:val="24"/>
          <w:b w:val="1"/>
          <w:bCs w:val="1"/>
          <w:rtl/>
        </w:rPr>
        <w:t xml:space="preserve">
الاستيعاب في معرفة الأصحاب،(دار الجيل - بيروت،1992،ط 1،ج 4،ص 1839)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2026-05-15T09:44:13+03:00</dcterms:created>
  <dcterms:modified xsi:type="dcterms:W3CDTF">2026-05-15T09:44:13+03:00</dcterms:modified>
</cp:coreProperties>
</file>

<file path=docProps/custom.xml><?xml version="1.0" encoding="utf-8"?>
<Properties xmlns="http://schemas.openxmlformats.org/officeDocument/2006/custom-properties" xmlns:vt="http://schemas.openxmlformats.org/officeDocument/2006/docPropsVTypes"/>
</file>