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رزيق مولى علي بن أبي طالب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رزيق مولى علي بن أبي طالب
</w:t>
      </w:r>
    </w:p>
    <w:p>
      <w:pPr/>
      <w:r>
        <w:rPr/>
        <w:t xml:space="preserve">رزيق مولى علي بن أبي طالب رزيق القرشي المدني مولى علي بن أبي طالب. وفد على عمر بن عبد العزيز وكان قد حفظ القرآن والفرائض فقال: أنا رجل من أهل المدينة، وحفظت كذا وكذا وليس لي ديوان. فقال له: من أي الناس أنت؟ قال: من موالي بني هاشم. قال: مولى من؟ قال: رجل من المسلمين فقال له: أسألك من أنت وتكتمني. فقال: أنا مولى علي بن أبي طالب وكانت بنو أمية لا يذكر علي بين أيديهم. فبكى عمر حتى وقع دمعه على الأرض. وقال: أنا مولى علي، إن النبي صلى الله عليه وسلم قال: ’’من كنت مولاه فعلي مولاه’’. ثم أمر له بجائزة. وقيل إن هذا المولى كان عمر بن المورق وأعطي خمسين دينارا لولاء علي وكان عطاء غيره مائة أو 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2026-05-15T08:33:18+03:00</dcterms:created>
  <dcterms:modified xsi:type="dcterms:W3CDTF">2026-05-15T08:33:18+03:00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