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رذاذ 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رذاذ أبو الفضل
</w:t>
      </w:r>
    </w:p>
    <w:p>
      <w:pPr/>
      <w:r>
        <w:rPr/>
        <w:t xml:space="preserve">رذاذ أبو الفضل رذاذ أبو الفضل المغني مولى المتوكل على الله. كان أحسن أهل زمانه غناء وأرواهم وأكملهم مروءة وأدبا. وكان حسن الوجه وله صنعة حسنة كثيرة. وقال جحظة: كان رذاذ روميا وكان يتعاطى معرفة النحو واللغة. وكان المعتمد يبغضه ويستحيي من طرده لأنه غلام أبيه ويطلب لذلك علة. </w:t>
      </w:r>
    </w:p>
    <w:p/>
    <w:p>
      <w:pPr/>
      <w:r>
        <w:rPr/>
        <w:t xml:space="preserve">فطالبه رذاذ يوما بصلة وكانت بين يديه دراهم ودنانير جدد فطرح إليه درهما ودينارا وقال له: إن أردت الدنانير فعليك بمصر وإن أردت الدراهم فعليك بالجبل.</w:t>
      </w:r>
    </w:p>
    <w:p/>
    <w:p>
      <w:pPr/>
      <w:r>
        <w:rPr/>
        <w:t xml:space="preserve">فأمسك ولم يعد إليه وخدم الموفق وكان يحجبه لإحسانه إليه ولبغض أخيه له فأغناه. وتوفي سنة ثلاث وثمانين ومائتين. وفيه يقول ابن الرومي: </w:t>
      </w:r>
    </w:p>
    <w:p/>
    <w:p>
      <w:pPr>
        <w:jc w:val="center"/>
      </w:pPr>
      <w:r>
        <w:rPr>
          <w:color w:val="ff0000"/>
        </w:rPr>
        <w:t xml:space="preserve">رب هب لي من أبي الفضل رذاذ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دعوة الصحة يا خير معاذ</w:t>
      </w:r>
    </w:p>
    <w:p/>
    <w:p>
      <w:pPr>
        <w:jc w:val="center"/>
      </w:pPr>
      <w:r>
        <w:rPr>
          <w:color w:val="ff0000"/>
        </w:rPr>
        <w:t xml:space="preserve">واصطنعه واتخذه للعلى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إنه أهل اصطناع واتخاذ</w:t>
      </w:r>
    </w:p>
    <w:p/>
    <w:p>
      <w:pPr>
        <w:jc w:val="center"/>
      </w:pPr>
      <w:r>
        <w:rPr>
          <w:color w:val="ff0000"/>
        </w:rPr>
        <w:t xml:space="preserve">عمر الله اللذاذات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تحت أيام اسمه ذات الرذاذ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2026-06-13T18:19:08+03:00</dcterms:created>
  <dcterms:modified xsi:type="dcterms:W3CDTF">2026-06-13T18:19:08+03:00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