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رجب المقرئ الحنبلي
</w:t>
      </w:r>
    </w:p>
    <w:p>
      <w:pPr>
        <w:jc w:val="start"/>
        <w:bidi/>
      </w:pPr>
      <w:r>
        <w:rPr>
          <w:rFonts w:ascii="arial" w:hAnsi="arial" w:eastAsia="arial" w:cs="arial"/>
          <w:sz w:val="28"/>
          <w:szCs w:val="28"/>
          <w:b w:val="1"/>
          <w:bCs w:val="1"/>
          <w:rtl/>
        </w:rPr>
        <w:t xml:space="preserve">رجب المقرئ الحنبلي
</w:t>
      </w:r>
    </w:p>
    <w:p>
      <w:pPr/>
      <w:r>
        <w:rPr/>
        <w:t xml:space="preserve">رجب المقرئ الحنبلي رجب بن قحطان بن الحسن بن قحطان أبو المعالي الأنصاري الضرير الحنبلي البغدادي. </w:t>
      </w:r>
    </w:p>
    <w:p/>
    <w:p>
      <w:pPr/>
      <w:r>
        <w:rPr/>
        <w:t xml:space="preserve">سمع أبا الحسين أحمد بن محمد بن النقور وحدث باليسير. سمع منه هزارسب بن عوض وغيره. وكان من مجودي القراء والمحسنين في الأداء ذا عقل وفضل وأدب. وتوفي سنة اثنتين وخمس مائة.</w:t>
      </w:r>
    </w:p>
    <w:p/>
    <w:p>
      <w:pPr/>
      <w:r>
        <w:rPr/>
        <w:t xml:space="preserve">ومن شعره: </w:t>
      </w:r>
    </w:p>
    <w:p/>
    <w:p>
      <w:pPr>
        <w:jc w:val="center"/>
      </w:pPr>
      <w:r>
        <w:rPr>
          <w:color w:val="ff0000"/>
        </w:rPr>
        <w:t xml:space="preserve">إنما المرء خلاص جائز</w:t>
      </w:r>
      <w:r>
        <w:rPr>
          <w:color w:val="ff0000"/>
        </w:rPr>
        <w:t xml:space="preserve">      </w:t>
      </w:r>
      <w:r>
        <w:rPr>
          <w:color w:val="ff0000"/>
        </w:rPr>
        <w:t xml:space="preserve">فإذا جربته فهو شبه</w:t>
      </w:r>
    </w:p>
    <w:p/>
    <w:p>
      <w:pPr>
        <w:jc w:val="center"/>
      </w:pPr>
      <w:r>
        <w:rPr>
          <w:color w:val="ff0000"/>
        </w:rPr>
        <w:t xml:space="preserve">وتراه راقدا في غفلة</w:t>
      </w:r>
      <w:r>
        <w:rPr>
          <w:color w:val="ff0000"/>
        </w:rPr>
        <w:t xml:space="preserve">      </w:t>
      </w:r>
      <w:r>
        <w:rPr>
          <w:color w:val="ff0000"/>
        </w:rPr>
        <w:t xml:space="preserve">فهو حي فإذا مات انتبه</w:t>
      </w:r>
    </w:p>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2026-05-15T06:00:49+03:00</dcterms:created>
  <dcterms:modified xsi:type="dcterms:W3CDTF">2026-05-15T06:00:49+03:00</dcterms:modified>
</cp:coreProperties>
</file>

<file path=docProps/custom.xml><?xml version="1.0" encoding="utf-8"?>
<Properties xmlns="http://schemas.openxmlformats.org/officeDocument/2006/custom-properties" xmlns:vt="http://schemas.openxmlformats.org/officeDocument/2006/docPropsVTypes"/>
</file>