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مولى عائشة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مولى عائشة
</w:t>
      </w:r>
    </w:p>
    <w:p>
      <w:pPr/>
      <w:r>
        <w:rPr/>
        <w:t xml:space="preserve">مولى عائشة ذكوان مولى عائشة رضي الله عنها. روى عنها علي بن الحسين وروى له جماعة. توفي في حدود السبعين للهجرة.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2026-05-15T04:57:31+03:00</dcterms:created>
  <dcterms:modified xsi:type="dcterms:W3CDTF">2026-05-15T04:57:31+03:00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