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الديناري النحوي
</w:t>
      </w:r>
    </w:p>
    <w:p>
      <w:pPr>
        <w:jc w:val="start"/>
        <w:bidi/>
      </w:pPr>
      <w:r>
        <w:rPr>
          <w:rFonts w:ascii="arial" w:hAnsi="arial" w:eastAsia="arial" w:cs="arial"/>
          <w:sz w:val="28"/>
          <w:szCs w:val="28"/>
          <w:b w:val="1"/>
          <w:bCs w:val="1"/>
          <w:rtl/>
        </w:rPr>
        <w:t xml:space="preserve">الديناري النحوي
</w:t>
      </w:r>
    </w:p>
    <w:p>
      <w:pPr/>
      <w:r>
        <w:rPr/>
        <w:t xml:space="preserve">الديناري النحوي  اسمه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الديناري النحوي
</w:t>
      </w:r>
    </w:p>
    <w:p>
      <w:pPr/>
      <w:r>
        <w:rPr/>
        <w:t xml:space="preserve">الديناري النحوي علي بن محمد بن محمد بن الحسن، أبو الحسن الديناري بن أبي الفتح، النحوي. كان علي ممن يشار إليه في النحو والأدب. درس النحو ببغداذ بعد وفاة أبي القاسم الرقي، وتوفي ببلد النيل سنة ثلاث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الحسن بن دينار
</w:t>
      </w:r>
    </w:p>
    <w:p>
      <w:pPr/>
      <w:r>
        <w:rPr/>
        <w:t xml:space="preserve">علي بن محمد بن محمد بن الحسن بن دينار الديناري النحوي، أبو الحسن: من ولد دينار بن عبد الله، قال ابن طاهر المقدسي: مات سنة ثلاث وستين وأربعمائة وأبوه أبو الفتح محمد من أهل العلم والحديث.</w:t>
      </w:r>
    </w:p>
    <w:p>
      <w:pPr>
        <w:jc w:val="start"/>
        <w:bidi/>
      </w:pPr>
      <w:r>
        <w:rPr>
          <w:sz w:val="24"/>
          <w:szCs w:val="24"/>
          <w:b w:val="1"/>
          <w:bCs w:val="1"/>
          <w:rtl/>
        </w:rPr>
        <w:t xml:space="preserve">
معجم الأدباء / إرشاد الأريب إلى معرفة الأديب،(دار الغرب الإسلامي - بيروت،1993،ط 0،ج 5،ص 1957)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2026-05-15T04:14:11+03:00</dcterms:created>
  <dcterms:modified xsi:type="dcterms:W3CDTF">2026-05-15T04:14:11+03:00</dcterms:modified>
</cp:coreProperties>
</file>

<file path=docProps/custom.xml><?xml version="1.0" encoding="utf-8"?>
<Properties xmlns="http://schemas.openxmlformats.org/officeDocument/2006/custom-properties" xmlns:vt="http://schemas.openxmlformats.org/officeDocument/2006/docPropsVTypes"/>
</file>