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دواس القنا
</w:t>
      </w:r>
    </w:p>
    <w:p>
      <w:pPr>
        <w:jc w:val="start"/>
        <w:bidi/>
      </w:pPr>
      <w:r>
        <w:rPr>
          <w:rFonts w:ascii="arial" w:hAnsi="arial" w:eastAsia="arial" w:cs="arial"/>
          <w:sz w:val="28"/>
          <w:szCs w:val="28"/>
          <w:b w:val="1"/>
          <w:bCs w:val="1"/>
          <w:rtl/>
        </w:rPr>
        <w:t xml:space="preserve">ابن دواس القنا
</w:t>
      </w:r>
    </w:p>
    <w:p>
      <w:pPr/>
      <w:r>
        <w:rPr/>
        <w:t xml:space="preserve">ابن دواس القنا  اسمه علي بن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دواس القنا العنبري
</w:t>
      </w:r>
    </w:p>
    <w:p>
      <w:pPr/>
      <w:r>
        <w:rPr/>
        <w:t xml:space="preserve">ابن دواس القنا العنبري علي بن أحمد بن علي بن محمد بن علي بن محمد بن علي بن محمد بن أحمد بن حيدرة بن القاسم بن الحارث بن عبد الله بن عبد الله، المعروف ببنه ابن الحارث بن نوفل بن الحارث بن عبد المطلب، أبو الحسن، قال محب الدين ابن النجار: هكذا ذكر نسبه بخط يده.</w:t>
      </w:r>
    </w:p>
    <w:p/>
    <w:p>
      <w:pPr/>
      <w:r>
        <w:rPr/>
        <w:t xml:space="preserve">وكان يعرف بالعنبري، وبابن دواس القنا، وهو أخو محمد الذي تقدم ذكره في المحمدين، من أهل واسط، كان شاعرا منجما يعمل التقاويم، وتوفي ببغداد سنة اثنتي عشرة وستمائة.</w:t>
      </w:r>
    </w:p>
    <w:p/>
    <w:p>
      <w:pPr/>
      <w:r>
        <w:rPr/>
        <w:t xml:space="preserve">ومن شعره:</w:t>
      </w:r>
    </w:p>
    <w:p/>
    <w:p>
      <w:pPr>
        <w:jc w:val="center"/>
      </w:pPr>
      <w:r>
        <w:rPr>
          <w:color w:val="ff0000"/>
        </w:rPr>
        <w:t xml:space="preserve">إني أعالج أقواما إذا اختبروا</w:t>
      </w:r>
      <w:r>
        <w:rPr>
          <w:color w:val="ff0000"/>
        </w:rPr>
        <w:t xml:space="preserve">      </w:t>
      </w:r>
      <w:r>
        <w:rPr>
          <w:color w:val="ff0000"/>
        </w:rPr>
        <w:t xml:space="preserve">كانوا ثياب جمال تحتها صور</w:t>
      </w:r>
    </w:p>
    <w:p/>
    <w:p>
      <w:pPr>
        <w:jc w:val="center"/>
      </w:pPr>
      <w:r>
        <w:rPr>
          <w:color w:val="ff0000"/>
        </w:rPr>
        <w:t xml:space="preserve">مقدمين فلا أصل ولا حسب</w:t>
      </w:r>
      <w:r>
        <w:rPr>
          <w:color w:val="ff0000"/>
        </w:rPr>
        <w:t xml:space="preserve">      </w:t>
      </w:r>
      <w:r>
        <w:rPr>
          <w:color w:val="ff0000"/>
        </w:rPr>
        <w:t xml:space="preserve">ولا نسيم ولا ظل ولا شجر</w:t>
      </w:r>
    </w:p>
    <w:p/>
    <w:p>
      <w:pPr>
        <w:jc w:val="center"/>
      </w:pPr>
      <w:r>
        <w:rPr>
          <w:color w:val="ff0000"/>
        </w:rPr>
        <w:t xml:space="preserve">هم الصدور ولكن لا قلوب لهم</w:t>
      </w:r>
      <w:r>
        <w:rPr>
          <w:color w:val="ff0000"/>
        </w:rPr>
        <w:t xml:space="preserve">      </w:t>
      </w:r>
      <w:r>
        <w:rPr>
          <w:color w:val="ff0000"/>
        </w:rPr>
        <w:t xml:space="preserve">يا ليت مذ نظروا ما كان لي نظر</w:t>
      </w:r>
    </w:p>
    <w:p/>
    <w:p>
      <w:pPr>
        <w:jc w:val="center"/>
      </w:pPr>
      <w:r>
        <w:rPr>
          <w:color w:val="ff0000"/>
        </w:rPr>
        <w:t xml:space="preserve">من كل صدر متى لاقاه مادحه</w:t>
      </w:r>
      <w:r>
        <w:rPr>
          <w:color w:val="ff0000"/>
        </w:rPr>
        <w:t xml:space="preserve">      </w:t>
      </w:r>
      <w:r>
        <w:rPr>
          <w:color w:val="ff0000"/>
        </w:rPr>
        <w:t xml:space="preserve">كانت مواهبه التقطيب والضجر</w:t>
      </w:r>
    </w:p>
    <w:p/>
    <w:p>
      <w:pPr/>
      <w:r>
        <w:rPr/>
        <w:t xml:space="preserve">ومنه:</w:t>
      </w:r>
    </w:p>
    <w:p/>
    <w:p>
      <w:pPr>
        <w:jc w:val="center"/>
      </w:pPr>
      <w:r>
        <w:rPr>
          <w:color w:val="ff0000"/>
        </w:rPr>
        <w:t xml:space="preserve">يا داعي المجد راعني كرما</w:t>
      </w:r>
      <w:r>
        <w:rPr>
          <w:color w:val="ff0000"/>
        </w:rPr>
        <w:t xml:space="preserve">      </w:t>
      </w:r>
      <w:r>
        <w:rPr>
          <w:color w:val="ff0000"/>
        </w:rPr>
        <w:t xml:space="preserve">ولا تدع من رعيته حملا</w:t>
      </w:r>
    </w:p>
    <w:p/>
    <w:p>
      <w:pPr>
        <w:jc w:val="center"/>
      </w:pPr>
      <w:r>
        <w:rPr>
          <w:color w:val="ff0000"/>
        </w:rPr>
        <w:t xml:space="preserve">جد باقتراحي فقد ألفت فعم</w:t>
      </w:r>
      <w:r>
        <w:rPr>
          <w:color w:val="ff0000"/>
        </w:rPr>
        <w:t xml:space="preserve">      </w:t>
      </w:r>
      <w:r>
        <w:rPr>
          <w:color w:val="ff0000"/>
        </w:rPr>
        <w:t xml:space="preserve">حبا وأنكرت من زمانك لا</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2026-05-15T04:10:07+03:00</dcterms:created>
  <dcterms:modified xsi:type="dcterms:W3CDTF">2026-05-15T04:10:07+03:00</dcterms:modified>
</cp:coreProperties>
</file>

<file path=docProps/custom.xml><?xml version="1.0" encoding="utf-8"?>
<Properties xmlns="http://schemas.openxmlformats.org/officeDocument/2006/custom-properties" xmlns:vt="http://schemas.openxmlformats.org/officeDocument/2006/docPropsVTypes"/>
</file>