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الدين ابن شيخ الشيوخ
</w:t>
      </w:r>
    </w:p>
    <w:p>
      <w:pPr>
        <w:jc w:val="start"/>
        <w:bidi/>
      </w:pPr>
      <w:r>
        <w:rPr>
          <w:rFonts w:ascii="arial" w:hAnsi="arial" w:eastAsia="arial" w:cs="arial"/>
          <w:sz w:val="28"/>
          <w:szCs w:val="28"/>
          <w:b w:val="1"/>
          <w:bCs w:val="1"/>
          <w:rtl/>
        </w:rPr>
        <w:t xml:space="preserve">سعد الدين ابن شيخ الشيوخ
</w:t>
      </w:r>
    </w:p>
    <w:p>
      <w:pPr/>
      <w:r>
        <w:rPr/>
        <w:t xml:space="preserve">سعد الدين ابن شيخ الشيوخ الخضر ويسمى مسعود بن عبد السلام، ويسمى أبو عبد الله بن عمر بن علي بن حموية الشيخ الكبير سعد الدين أبو سعد ابن شيخ الشيوخ تاج الدين أخو شيخ الشيوخ شرف الدين. ولد سنة اثنتين وتسعين وخمس مائة وتوفي سنة أربع وتسعين وست مائة. وسمع من ابن طبرزد والكندي وجماعة، وأجاز له ابن كليب وأبو الفرج ابن الجوزي وابن المعطوش وعبد الله بن أبي المجد الحربي. وخدم في شبيبته وتعانى الجندية مع بني عمه الأمراء الأربعة، ثم تصوف ولبس البقيار، وأمه من ذرية أبي القاسم القشيري. وجمع تاريخا في مجلدين، وكان لديه فضيلة، وله شعر. ومرض أواخر عمره وقل بصره. روى عنه ابن الخباز وابن العطار والدواداري وجماعة. قال الشيخ شمس الدين: وأجاز لي مروياته، وكان يشارك أخاه في المشيخة. ومن شعره: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شيخ الشيوخ
</w:t>
      </w:r>
    </w:p>
    <w:p>
      <w:pPr/>
      <w:r>
        <w:rPr/>
        <w:t xml:space="preserve">ابن شيخ الشيوخ سعد الدين الخضر بن عبد السلام</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2026-05-14T19:29:32+03:00</dcterms:created>
  <dcterms:modified xsi:type="dcterms:W3CDTF">2026-05-14T19:29:32+03:00</dcterms:modified>
</cp:coreProperties>
</file>

<file path=docProps/custom.xml><?xml version="1.0" encoding="utf-8"?>
<Properties xmlns="http://schemas.openxmlformats.org/officeDocument/2006/custom-properties" xmlns:vt="http://schemas.openxmlformats.org/officeDocument/2006/docPropsVTypes"/>
</file>