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الكامل
</w:t>
      </w:r>
    </w:p>
    <w:p>
      <w:pPr/>
      <w:r>
        <w:rPr/>
        <w:t xml:space="preserve">أبو عبد الله الكامل الحسين بن أبي الفوارس، أبو عبد الله المعروف بالكامل، أورده العماد الكاتب في الخريدة. وقال: أنشدني أبو المعالي الكتبي قوله: </w:t>
      </w:r>
    </w:p>
    <w:p/>
    <w:p>
      <w:pPr>
        <w:jc w:val="center"/>
      </w:pPr>
      <w:r>
        <w:rPr>
          <w:color w:val="ff0000"/>
        </w:rPr>
        <w:t xml:space="preserve">صبا إلى اللهو في هبوب صبا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وقال: قم، فالصبوح قد وجبا</w:t>
      </w:r>
    </w:p>
    <w:p/>
    <w:p>
      <w:pPr>
        <w:jc w:val="center"/>
      </w:pPr>
      <w:r>
        <w:rPr>
          <w:color w:val="ff0000"/>
        </w:rPr>
        <w:t xml:space="preserve">ها أنجم الصبح من مخافتنا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ميل إلى الغرب تطلب الهربا</w:t>
      </w:r>
    </w:p>
    <w:p/>
    <w:p>
      <w:pPr>
        <w:jc w:val="center"/>
      </w:pPr>
      <w:r>
        <w:rPr>
          <w:color w:val="ff0000"/>
        </w:rPr>
        <w:t xml:space="preserve">وأدهم الليل كلما حاول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ـحظوة من أشهب الصباح كبا</w:t>
      </w:r>
    </w:p>
    <w:p/>
    <w:p>
      <w:pPr>
        <w:jc w:val="center"/>
      </w:pPr>
      <w:r>
        <w:rPr>
          <w:color w:val="ff0000"/>
        </w:rPr>
        <w:t xml:space="preserve">والديك قد قام في ممزجة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شمر أذيالها وشد قبا</w:t>
      </w:r>
    </w:p>
    <w:p/>
    <w:p>
      <w:pPr>
        <w:jc w:val="center"/>
      </w:pPr>
      <w:r>
        <w:rPr>
          <w:color w:val="ff0000"/>
        </w:rPr>
        <w:t xml:space="preserve">يصيح إما على الدجى أسفا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وإما على الضحى طربا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إشرب فقد جادت الأوتار بالفرح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وأتحفتنا بأسباب من المنح</w:t>
      </w:r>
    </w:p>
    <w:p/>
    <w:p>
      <w:pPr>
        <w:jc w:val="center"/>
      </w:pPr>
      <w:r>
        <w:rPr>
          <w:color w:val="ff0000"/>
        </w:rPr>
        <w:t xml:space="preserve">من كف ظبي تخيلناه حين بدا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يحث في شربنا، والديك لم يصح</w:t>
      </w:r>
    </w:p>
    <w:p/>
    <w:p>
      <w:pPr>
        <w:jc w:val="center"/>
      </w:pPr>
      <w:r>
        <w:rPr>
          <w:color w:val="ff0000"/>
        </w:rPr>
        <w:t xml:space="preserve">بدرا يناولنا في الليل من يده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شمسا من الراح في صبح من القدح</w:t>
      </w:r>
    </w:p>
    <w:p/>
    <w:p>
      <w:pPr/>
      <w:r>
        <w:rPr/>
        <w:t xml:space="preserve">قلت: شعر متوسط.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2026-05-14T05:48:11+03:00</dcterms:created>
  <dcterms:modified xsi:type="dcterms:W3CDTF">2026-05-14T05:48:11+03:00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