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بن رشيق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بن رشيق
</w:t>
      </w:r>
    </w:p>
    <w:p>
      <w:pPr/>
      <w:r>
        <w:rPr/>
        <w:t xml:space="preserve">أبو علي بن رشيق الحسين بن عتيق بن الحسن بن رشيق الربعي الأندلسي.</w:t>
      </w:r>
    </w:p>
    <w:p/>
    <w:p>
      <w:pPr/>
      <w:r>
        <w:rPr/>
        <w:t xml:space="preserve">أخبرني من لفظه الإمام العلامة أثير الدين أبو حيان، قال: كان بسبتة في كنف العرفيين، يكنى أبا علي، له فنون من المعارف، وله تصانيف وأدب كثير.</w:t>
      </w:r>
    </w:p>
    <w:p/>
    <w:p>
      <w:pPr/>
      <w:r>
        <w:rPr/>
        <w:t xml:space="preserve">قال يمدح الرئيس أبا الحسن علي بن نصر، صاحب المرية: </w:t>
      </w:r>
    </w:p>
    <w:p/>
    <w:p>
      <w:pPr>
        <w:jc w:val="center"/>
      </w:pPr>
      <w:r>
        <w:rPr>
          <w:color w:val="ff0000"/>
        </w:rPr>
        <w:t xml:space="preserve">فعل النوى ملغى لبعض نوالكا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فاشف الخيال ولو بطيف خيالكا</w:t>
      </w:r>
    </w:p>
    <w:p/>
    <w:p>
      <w:pPr>
        <w:jc w:val="center"/>
      </w:pPr>
      <w:r>
        <w:rPr>
          <w:color w:val="ff0000"/>
        </w:rPr>
        <w:t xml:space="preserve">ما ضر لو سامحت منه بزورة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أرد السراب بها مكان زلالكا</w:t>
      </w:r>
    </w:p>
    <w:p/>
    <w:p>
      <w:pPr>
        <w:jc w:val="center"/>
      </w:pPr>
      <w:r>
        <w:rPr>
          <w:color w:val="ff0000"/>
        </w:rPr>
        <w:t xml:space="preserve">ما زورة الطيف المراد وإنما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صدق الهوى يرضيه زور وصالكا</w:t>
      </w:r>
    </w:p>
    <w:p/>
    <w:p>
      <w:pPr>
        <w:jc w:val="center"/>
      </w:pPr>
      <w:r>
        <w:rPr>
          <w:color w:val="ff0000"/>
        </w:rPr>
        <w:t xml:space="preserve">يا مالكا رقي أما لك رقة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 ما ضياعة مهجتي من مالكا</w:t>
      </w:r>
    </w:p>
    <w:p/>
    <w:p>
      <w:pPr>
        <w:jc w:val="center"/>
      </w:pPr>
      <w:r>
        <w:rPr>
          <w:color w:val="ff0000"/>
        </w:rPr>
        <w:t xml:space="preserve">حاشاك من إهمال عبدك عندما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ناداك مضطرا إلى إمهالكا</w:t>
      </w:r>
    </w:p>
    <w:p/>
    <w:p>
      <w:pPr>
        <w:jc w:val="center"/>
      </w:pPr>
      <w:r>
        <w:rPr>
          <w:color w:val="ff0000"/>
        </w:rPr>
        <w:t xml:space="preserve">أتظن قلبي لست مطلوبا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واللطخ من دمه بصفحة خالكا</w:t>
      </w:r>
    </w:p>
    <w:p/>
    <w:p>
      <w:pPr>
        <w:jc w:val="center"/>
      </w:pPr>
      <w:r>
        <w:rPr>
          <w:color w:val="ff0000"/>
        </w:rPr>
        <w:t xml:space="preserve">كم أرتضي إذلال نفسي في 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وأراك مرتكبا مدى إدلالكا</w:t>
      </w:r>
    </w:p>
    <w:p/>
    <w:p>
      <w:pPr/>
      <w:r>
        <w:rPr/>
        <w:t xml:space="preserve">قلت: قافية صعبة.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2026-06-10T01:07:01+03:00</dcterms:created>
  <dcterms:modified xsi:type="dcterms:W3CDTF">2026-06-10T01:07:01+03:00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