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الحنفي المقرئ المقدسي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الحنفي المقرئ المقدسي
</w:t>
      </w:r>
    </w:p>
    <w:p>
      <w:pPr/>
      <w:r>
        <w:rPr/>
        <w:t xml:space="preserve">الحنفي المقرئ المقدسي الحسين بن الحسن بن عبد الله، أبو عبد الله الحنفي المقرئ المقدسي. قدم بغداد شابا، وتفقه بها على قاضي القضاة محمد بن علي الدامغاني.</w:t>
      </w:r>
    </w:p>
    <w:p/>
    <w:p>
      <w:pPr/>
      <w:r>
        <w:rPr/>
        <w:t xml:space="preserve">وسمع الحديث من الشريف محمد بن محمد بن علي الزينبي، وعلي بن أحمد بن محمد بن البشري، ومحمد بن أبي نصر الحميدي، وغيرهم. وقرأ بالروايات على أحمد بن علي الصوفي.</w:t>
      </w:r>
    </w:p>
    <w:p/>
    <w:p>
      <w:pPr/>
      <w:r>
        <w:rPr/>
        <w:t xml:space="preserve">وكان إمام مشهد أبي حنيفة. وكان صالحا دينا. توفي سنة 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2026-05-14T02:18:19+03:00</dcterms:created>
  <dcterms:modified xsi:type="dcterms:W3CDTF">2026-05-14T02:18:19+03:00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