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النحوي
</w:t>
      </w:r>
    </w:p>
    <w:p>
      <w:pPr/>
      <w:r>
        <w:rPr/>
        <w:t xml:space="preserve">أبو عبد الله النحوي الحسين بن أحمد بن بطوية؛ أبو عبد الله النحوي.</w:t>
      </w:r>
    </w:p>
    <w:p/>
    <w:p>
      <w:pPr/>
      <w:r>
        <w:rPr/>
        <w:t xml:space="preserve">قال ياقوت في معجم الأدباء، فمما أنشدت من شعره: </w:t>
      </w:r>
    </w:p>
    <w:p/>
    <w:p>
      <w:pPr>
        <w:jc w:val="center"/>
      </w:pPr>
      <w:r>
        <w:rPr>
          <w:color w:val="ff0000"/>
        </w:rPr>
        <w:t xml:space="preserve">وماذا عليهم لو أقاموا فسلموا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علموا أني مشوق متيم</w:t>
      </w:r>
    </w:p>
    <w:p/>
    <w:p>
      <w:pPr>
        <w:jc w:val="center"/>
      </w:pPr>
      <w:r>
        <w:rPr>
          <w:color w:val="ff0000"/>
        </w:rPr>
        <w:t xml:space="preserve">سروا ونجوم الليل زهر طوالع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أنهم في الليل للناس أنجم</w:t>
      </w:r>
    </w:p>
    <w:p/>
    <w:p>
      <w:pPr>
        <w:jc w:val="center"/>
      </w:pPr>
      <w:r>
        <w:rPr>
          <w:color w:val="ff0000"/>
        </w:rPr>
        <w:t xml:space="preserve">وأخفوا على تلك المطايا مسيرهم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فنم عليهم في الظلام التبسم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2026-05-15T14:25:38+03:00</dcterms:created>
  <dcterms:modified xsi:type="dcterms:W3CDTF">2026-05-15T14:25:38+03:00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