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الحربي
</w:t>
      </w:r>
    </w:p>
    <w:p>
      <w:pPr/>
      <w:r>
        <w:rPr/>
        <w:t xml:space="preserve">أبو عبد الله الحربي الحسين بن أحمد بن الحسين بن علي بن عمر بن الحسن الحربي، أبو عبد الله من أولاد المحدثين.</w:t>
      </w:r>
    </w:p>
    <w:p/>
    <w:p>
      <w:pPr/>
      <w:r>
        <w:rPr/>
        <w:t xml:space="preserve">وهو أخو أبي الحسن محمد بن أحمد الشاعر. وكان أديبا يقول الشعر.</w:t>
      </w:r>
    </w:p>
    <w:p/>
    <w:p>
      <w:pPr/>
      <w:r>
        <w:rPr/>
        <w:t xml:space="preserve">قال شجاع بن فارس الذهلي: كتبت إليه أتشوقه وهو بتستر: </w:t>
      </w:r>
    </w:p>
    <w:p/>
    <w:p>
      <w:pPr>
        <w:jc w:val="center"/>
      </w:pPr>
      <w:r>
        <w:rPr>
          <w:color w:val="ff0000"/>
        </w:rPr>
        <w:t xml:space="preserve">ريح الشمال إذا مررت بتستر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والطيب خصيها بكل سلام</w:t>
      </w:r>
    </w:p>
    <w:p/>
    <w:p>
      <w:pPr>
        <w:jc w:val="center"/>
      </w:pPr>
      <w:r>
        <w:rPr>
          <w:color w:val="ff0000"/>
        </w:rPr>
        <w:t xml:space="preserve">وتعرفي خبر الحسين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مذ غاب أودعني لهيب ضرام</w:t>
      </w:r>
    </w:p>
    <w:p/>
    <w:p>
      <w:pPr>
        <w:jc w:val="center"/>
      </w:pPr>
      <w:r>
        <w:rPr>
          <w:color w:val="ff0000"/>
        </w:rPr>
        <w:t xml:space="preserve">قولي له مذ غبت عني لم أذق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شوقا إلى لقياك طيب منام</w:t>
      </w:r>
    </w:p>
    <w:p/>
    <w:p>
      <w:pPr>
        <w:jc w:val="center"/>
      </w:pPr>
      <w:r>
        <w:rPr>
          <w:color w:val="ff0000"/>
        </w:rPr>
        <w:t xml:space="preserve">والله ما يوم يمر وليلة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وأنت تزور في الأحلام</w:t>
      </w:r>
    </w:p>
    <w:p/>
    <w:p>
      <w:pPr/>
      <w:r>
        <w:rPr/>
        <w:t xml:space="preserve">فأجاب الحسين: </w:t>
      </w:r>
    </w:p>
    <w:p/>
    <w:p>
      <w:pPr>
        <w:jc w:val="center"/>
      </w:pPr>
      <w:r>
        <w:rPr>
          <w:color w:val="ff0000"/>
        </w:rPr>
        <w:t xml:space="preserve">مرت بنا بالطيب ثم بتستر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ريح روائحها كنشر مدام</w:t>
      </w:r>
    </w:p>
    <w:p/>
    <w:p>
      <w:pPr>
        <w:jc w:val="center"/>
      </w:pPr>
      <w:r>
        <w:rPr>
          <w:color w:val="ff0000"/>
        </w:rPr>
        <w:t xml:space="preserve">فتوقفت حسنا لدي وبلغت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أضعاف ألف تحية وسلام</w:t>
      </w:r>
    </w:p>
    <w:p/>
    <w:p>
      <w:pPr>
        <w:jc w:val="center"/>
      </w:pPr>
      <w:r>
        <w:rPr>
          <w:color w:val="ff0000"/>
        </w:rPr>
        <w:t xml:space="preserve">وسألت عن بغداد كيف تركتها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قالت كمثل الروض غب غمام</w:t>
      </w:r>
    </w:p>
    <w:p/>
    <w:p>
      <w:pPr>
        <w:jc w:val="center"/>
      </w:pPr>
      <w:r>
        <w:rPr>
          <w:color w:val="ff0000"/>
        </w:rPr>
        <w:t xml:space="preserve">فلكدت من فرح أطير صبابة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وأصول من جذل على الأيام</w:t>
      </w:r>
    </w:p>
    <w:p/>
    <w:p>
      <w:pPr>
        <w:jc w:val="center"/>
      </w:pPr>
      <w:r>
        <w:rPr>
          <w:color w:val="ff0000"/>
        </w:rPr>
        <w:t xml:space="preserve">ونسيت كل عظيمة وشديد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وظننتها حلما من الأحلام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2026-05-15T14:26:17+03:00</dcterms:created>
  <dcterms:modified xsi:type="dcterms:W3CDTF">2026-05-15T14:26:17+03:00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