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الظريف الفارقي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الظريف الفارقي
</w:t>
      </w:r>
    </w:p>
    <w:p>
      <w:pPr/>
      <w:r>
        <w:rPr/>
        <w:t xml:space="preserve">ابن الظريف الفارقي أبو الحسن ابن الظريف الفارقي. أورد له أمية بن أبي الصلت في كتاب الحديقة فيما أظن: </w:t>
      </w:r>
    </w:p>
    <w:p/>
    <w:p>
      <w:pPr>
        <w:jc w:val="center"/>
      </w:pPr>
      <w:r>
        <w:rPr>
          <w:color w:val="ff0000"/>
        </w:rPr>
        <w:t xml:space="preserve">عشقته ودواعي البيت تعشقه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فكل يوم لنا شمل تفرقه</w:t>
      </w:r>
    </w:p>
    <w:p/>
    <w:p>
      <w:pPr>
        <w:jc w:val="center"/>
      </w:pPr>
      <w:r>
        <w:rPr>
          <w:color w:val="ff0000"/>
        </w:rPr>
        <w:t xml:space="preserve">بدر يجير فؤادي ثم يسلمه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ويسترق فؤادي ثم يعشقه</w:t>
      </w:r>
    </w:p>
    <w:p/>
    <w:p>
      <w:pPr>
        <w:jc w:val="center"/>
      </w:pPr>
      <w:r>
        <w:rPr>
          <w:color w:val="ff0000"/>
        </w:rPr>
        <w:t xml:space="preserve">وقد تساعد قلبي في مساعدتي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السلو ولكن لا أصدقه</w:t>
      </w:r>
    </w:p>
    <w:p/>
    <w:p>
      <w:pPr>
        <w:jc w:val="center"/>
      </w:pPr>
      <w:r>
        <w:rPr>
          <w:color w:val="ff0000"/>
        </w:rPr>
        <w:t xml:space="preserve">أهابه وهو طلق الوجه زاهره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وكيف يؤنسني للسيف رونقه</w:t>
      </w:r>
    </w:p>
    <w:p/>
    <w:p>
      <w:pPr>
        <w:jc w:val="center"/>
      </w:pPr>
      <w:r>
        <w:rPr>
          <w:color w:val="ff0000"/>
        </w:rPr>
        <w:t xml:space="preserve">إذا أذم لأحشائي فغدرته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رهن بأول طيف منه يطرقه</w:t>
      </w:r>
    </w:p>
    <w:p/>
    <w:p>
      <w:pPr/>
      <w:r>
        <w:rPr/>
        <w:t xml:space="preserve">وأورد له أيضا: </w:t>
      </w:r>
    </w:p>
    <w:p/>
    <w:p>
      <w:pPr>
        <w:jc w:val="center"/>
      </w:pPr>
      <w:r>
        <w:rPr>
          <w:color w:val="ff0000"/>
        </w:rPr>
        <w:t xml:space="preserve">قصائد خابت ولو أنني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قصدت الزمان بها لم أخب</w:t>
      </w:r>
    </w:p>
    <w:p/>
    <w:p>
      <w:pPr>
        <w:jc w:val="center"/>
      </w:pPr>
      <w:r>
        <w:rPr>
          <w:color w:val="ff0000"/>
        </w:rPr>
        <w:t xml:space="preserve">وأبيات شعر أذيلت ولو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مدحت الزمان بها لم أشب</w:t>
      </w:r>
    </w:p>
    <w:p/>
    <w:p>
      <w:pPr>
        <w:jc w:val="center"/>
      </w:pPr>
      <w:r>
        <w:rPr>
          <w:color w:val="ff0000"/>
        </w:rPr>
        <w:t xml:space="preserve">فإن كذبوا أملي فيهم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فإني سبقتهم بالكذب</w:t>
      </w:r>
    </w:p>
    <w:p/>
    <w:p>
      <w:pPr/>
      <w:r>
        <w:rPr/>
        <w:t xml:space="preserve">قلت: شعر جيد عالي الطبقة.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2026-05-14T01:17:41+03:00</dcterms:created>
  <dcterms:modified xsi:type="dcterms:W3CDTF">2026-05-14T01:17:41+03:00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