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محلم بن بكيل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محلم بن بكيل
</w:t>
      </w:r>
    </w:p>
    <w:p>
      <w:pPr/>
      <w:r>
        <w:rPr/>
        <w:t xml:space="preserve">محلم بن بكيل محلم بن بكيل، من همدان: ملك جاهلي يماني. كان يلقب بذي لعوة واللعوة: السواد حول حلمة الثدي. قال الهمداني: كانت (ريدة) دار (اللعوبين) وهي على مسيرة يوم من صنعاء. وكان آل ذي لعوة من ارفع بني خيران بن نوف بن همادن، ودخلوا في قيالة حمير، وصاهروها.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2026-05-04T01:00:34+03:00</dcterms:created>
  <dcterms:modified xsi:type="dcterms:W3CDTF">2026-05-04T01:00:34+03:00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