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الديبلي قاضي السند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الديبلي قاضي السند
</w:t>
      </w:r>
    </w:p>
    <w:p>
      <w:pPr/>
      <w:r>
        <w:rPr/>
        <w:t xml:space="preserve">أبو علي الديبلي قاضي السند الحسن بن محمد بن الحسن بن أبي سهل، أبو علي المضري الديبلي، قاضي بلاد السند.</w:t>
      </w:r>
    </w:p>
    <w:p/>
    <w:p>
      <w:pPr/>
      <w:r>
        <w:rPr/>
        <w:t xml:space="preserve">قدم بغداد حاجا وأملى بها وحدث عن مسعود بن أبي. سمع منه إلياس بن جامع الأربلي، وعاد إلى بلاده سنة خمس وسبعين وخمسمائة. ثم توفي قريبا من ذلك في بلده.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تذكرنيه الشمس والبدر إن 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ويذكرنيه الليث والغيث والبحر</w:t>
      </w:r>
    </w:p>
    <w:p/>
    <w:p>
      <w:pPr>
        <w:jc w:val="center"/>
      </w:pPr>
      <w:r>
        <w:rPr>
          <w:color w:val="ff0000"/>
        </w:rPr>
        <w:t xml:space="preserve">ومن أين من تهتانه البحر والحيا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أين من شحنائه الشمس والبدر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2026-05-13T22:39:53+03:00</dcterms:created>
  <dcterms:modified xsi:type="dcterms:W3CDTF">2026-05-13T22:39:53+03:00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