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الرازي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الرازي النحوي
</w:t>
      </w:r>
    </w:p>
    <w:p>
      <w:pPr/>
      <w:r>
        <w:rPr/>
        <w:t xml:space="preserve">أبو علي الرازي النحوي الحسن بن القاسم، أبو علي الرازي. كان يلازم مجلس الصاحب بن عباد، وكان نحويا لغويا، وله كتاب المبسوط في اللغة.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2026-05-09T16:09:56+03:00</dcterms:created>
  <dcterms:modified xsi:type="dcterms:W3CDTF">2026-05-09T16:09:56+03:00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