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بن درباس
</w:t>
      </w:r>
    </w:p>
    <w:p>
      <w:pPr>
        <w:jc w:val="start"/>
        <w:bidi/>
      </w:pPr>
      <w:r>
        <w:rPr>
          <w:rFonts w:ascii="arial" w:hAnsi="arial" w:eastAsia="arial" w:cs="arial"/>
          <w:sz w:val="28"/>
          <w:szCs w:val="28"/>
          <w:b w:val="1"/>
          <w:bCs w:val="1"/>
          <w:rtl/>
        </w:rPr>
        <w:t xml:space="preserve">ناصر الدين بن درباس
</w:t>
      </w:r>
    </w:p>
    <w:p>
      <w:pPr/>
      <w:r>
        <w:rPr/>
        <w:t xml:space="preserve">ناصر الدين بن درباس الحسن بن إسماعيل بن عبد الملك بن درباس الشيخ ناصر الدين ابن القاضي صدر الدين مدرس مدرسة سيف الإسلام التي بالبندفانيين بالقاهرة. توفي سنة ست وسبعين وستمئة وكان أديبا شاعرا ومن شعره.</w:t>
      </w:r>
    </w:p>
    <w:p/>
    <w:p>
      <w:pPr/>
      <w:r>
        <w:rPr/>
        <w:t xml:space="preserve">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w:t>
      </w:r>
    </w:p>
    <w:p>
      <w:pPr/>
      <w:r>
        <w:rPr/>
        <w:t xml:space="preserve">ابن درباس الحسن بن إسماعيل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ناصر الدين
</w:t>
      </w:r>
    </w:p>
    <w:p>
      <w:pPr/>
      <w:r>
        <w:rPr/>
        <w:t xml:space="preserve">ابن درباس ناصر الدين الحسن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2026-05-07T13:19:58+03:00</dcterms:created>
  <dcterms:modified xsi:type="dcterms:W3CDTF">2026-05-07T13:19:58+03:00</dcterms:modified>
</cp:coreProperties>
</file>

<file path=docProps/custom.xml><?xml version="1.0" encoding="utf-8"?>
<Properties xmlns="http://schemas.openxmlformats.org/officeDocument/2006/custom-properties" xmlns:vt="http://schemas.openxmlformats.org/officeDocument/2006/docPropsVTypes"/>
</file>