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هلال القيرواني
</w:t>
      </w:r>
    </w:p>
    <w:p>
      <w:pPr>
        <w:jc w:val="start"/>
        <w:bidi/>
      </w:pPr>
      <w:r>
        <w:rPr>
          <w:rFonts w:ascii="arial" w:hAnsi="arial" w:eastAsia="arial" w:cs="arial"/>
          <w:sz w:val="28"/>
          <w:szCs w:val="28"/>
          <w:b w:val="1"/>
          <w:bCs w:val="1"/>
          <w:rtl/>
        </w:rPr>
        <w:t xml:space="preserve">أبو هلال القيرواني
</w:t>
      </w:r>
    </w:p>
    <w:p>
      <w:pPr/>
      <w:r>
        <w:rPr/>
        <w:t xml:space="preserve">أبو هلال القيرواني الحسن بن أحمد بن علي بن الحسن بن أبي هلال التجيبي، من أبناء القيروان. أبو هلال غلبت عليه كنيته. قال ابن رشيق في الأنموذج. أوطن سوسة. وهو شاعر معروف حسن الطريقة متصرف بين التصنيع والاسترسال أحيانا، صاحب مكاتبات ومتضمرات ومعمى ومطيرات وملح وفكاهات ومدحه قليل وأورد له: </w:t>
      </w:r>
    </w:p>
    <w:p/>
    <w:p>
      <w:pPr>
        <w:jc w:val="center"/>
      </w:pPr>
      <w:r>
        <w:rPr>
          <w:color w:val="ff0000"/>
        </w:rPr>
        <w:t xml:space="preserve">لا وألحاظك التي تركتني</w:t>
      </w:r>
      <w:r>
        <w:rPr>
          <w:color w:val="ff0000"/>
        </w:rPr>
        <w:t xml:space="preserve">      </w:t>
      </w:r>
      <w:r>
        <w:rPr>
          <w:color w:val="ff0000"/>
        </w:rPr>
        <w:t xml:space="preserve">غرضا للسهام ما دمت حيا</w:t>
      </w:r>
    </w:p>
    <w:p/>
    <w:p>
      <w:pPr>
        <w:jc w:val="center"/>
      </w:pPr>
      <w:r>
        <w:rPr>
          <w:color w:val="ff0000"/>
        </w:rPr>
        <w:t xml:space="preserve">والذي أجتنيه من ورد خديـ</w:t>
      </w:r>
      <w:r>
        <w:rPr>
          <w:color w:val="ff0000"/>
        </w:rPr>
        <w:t xml:space="preserve">      </w:t>
      </w:r>
      <w:r>
        <w:rPr>
          <w:color w:val="ff0000"/>
        </w:rPr>
        <w:t xml:space="preserve">ـك ليالي الوصال غضا طريا</w:t>
      </w:r>
    </w:p>
    <w:p/>
    <w:p>
      <w:pPr>
        <w:jc w:val="center"/>
      </w:pPr>
      <w:r>
        <w:rPr>
          <w:color w:val="ff0000"/>
        </w:rPr>
        <w:t xml:space="preserve">وتثنيك ذا الذي أذهل العقـ</w:t>
      </w:r>
      <w:r>
        <w:rPr>
          <w:color w:val="ff0000"/>
        </w:rPr>
        <w:t xml:space="preserve">      </w:t>
      </w:r>
      <w:r>
        <w:rPr>
          <w:color w:val="ff0000"/>
        </w:rPr>
        <w:t xml:space="preserve">ـل وأبقى بين الجوانح كيا</w:t>
      </w:r>
    </w:p>
    <w:p/>
    <w:p>
      <w:pPr>
        <w:jc w:val="center"/>
      </w:pPr>
      <w:r>
        <w:rPr>
          <w:color w:val="ff0000"/>
        </w:rPr>
        <w:t xml:space="preserve">ما تحاكيك أرام وجرة في الحسـ</w:t>
      </w:r>
      <w:r>
        <w:rPr>
          <w:color w:val="ff0000"/>
        </w:rPr>
        <w:t xml:space="preserve">      </w:t>
      </w:r>
      <w:r>
        <w:rPr>
          <w:color w:val="ff0000"/>
        </w:rPr>
        <w:t xml:space="preserve">ـن ولا البدر في سناه المضيا</w:t>
      </w:r>
    </w:p>
    <w:p/>
    <w:p>
      <w:pPr>
        <w:jc w:val="center"/>
      </w:pPr>
      <w:r>
        <w:rPr>
          <w:color w:val="ff0000"/>
        </w:rPr>
        <w:t xml:space="preserve">أنت أسنى من بدر تم وأحلى</w:t>
      </w:r>
      <w:r>
        <w:rPr>
          <w:color w:val="ff0000"/>
        </w:rPr>
        <w:t xml:space="preserve">      </w:t>
      </w:r>
      <w:r>
        <w:rPr>
          <w:color w:val="ff0000"/>
        </w:rPr>
        <w:t xml:space="preserve">من ظبا القفر مبسما ومحيا</w:t>
      </w:r>
    </w:p>
    <w:p/>
    <w:p>
      <w:pPr/>
      <w:r>
        <w:rPr/>
        <w:t xml:space="preserve">قلت: كذا وجدت البيت الرابع وأظنه:</w:t>
      </w:r>
    </w:p>
    <w:p/>
    <w:p>
      <w:pPr>
        <w:jc w:val="center"/>
      </w:pPr>
      <w:r>
        <w:rPr>
          <w:color w:val="ff0000"/>
        </w:rPr>
        <w:t xml:space="preserve">ما تحاكي آرام وجرة ذا الحسن</w:t>
      </w:r>
      <w:r>
        <w:rPr>
          <w:color w:val="ff0000"/>
        </w:rPr>
        <w:t xml:space="preserve">      </w:t>
      </w:r>
      <w:r>
        <w:rPr>
          <w:color w:val="ff0000"/>
        </w:rPr>
        <w:t xml:space="preserve">ولا البدر السناء المضيا</w:t>
      </w:r>
    </w:p>
    <w:p/>
    <w:p>
      <w:pPr/>
      <w:r>
        <w:rPr/>
        <w:t xml:space="preserve">ويخلص من الزحاف واللحن وعلى كل حال فهو مأخوذ من قول البحتري: </w:t>
      </w:r>
    </w:p>
    <w:p/>
    <w:p>
      <w:pPr>
        <w:jc w:val="center"/>
      </w:pPr>
      <w:r>
        <w:rPr>
          <w:color w:val="ff0000"/>
        </w:rPr>
        <w:t xml:space="preserve">أتراني مستبدلا بك ما عشـ</w:t>
      </w:r>
      <w:r>
        <w:rPr>
          <w:color w:val="ff0000"/>
        </w:rPr>
        <w:t xml:space="preserve">      </w:t>
      </w:r>
      <w:r>
        <w:rPr>
          <w:color w:val="ff0000"/>
        </w:rPr>
        <w:t xml:space="preserve">ـت خليلا أو واجدا منك بدا</w:t>
      </w:r>
    </w:p>
    <w:p/>
    <w:p>
      <w:pPr>
        <w:jc w:val="center"/>
      </w:pPr>
      <w:r>
        <w:rPr>
          <w:color w:val="ff0000"/>
        </w:rPr>
        <w:t xml:space="preserve">حاش لله أنت أفتن ألحا</w:t>
      </w:r>
      <w:r>
        <w:rPr>
          <w:color w:val="ff0000"/>
        </w:rPr>
        <w:t xml:space="preserve">      </w:t>
      </w:r>
      <w:r>
        <w:rPr>
          <w:color w:val="ff0000"/>
        </w:rPr>
        <w:t xml:space="preserve">ظا وأحلى شكلا وأرشق قدا</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2026-05-07T13:39:43+03:00</dcterms:created>
  <dcterms:modified xsi:type="dcterms:W3CDTF">2026-05-07T13:39:43+03:00</dcterms:modified>
</cp:coreProperties>
</file>

<file path=docProps/custom.xml><?xml version="1.0" encoding="utf-8"?>
<Properties xmlns="http://schemas.openxmlformats.org/officeDocument/2006/custom-properties" xmlns:vt="http://schemas.openxmlformats.org/officeDocument/2006/docPropsVTypes"/>
</file>