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المورع
</w:t>
      </w:r>
    </w:p>
    <w:p>
      <w:pPr>
        <w:jc w:val="start"/>
        <w:bidi/>
      </w:pPr>
      <w:r>
        <w:rPr>
          <w:rFonts w:ascii="arial" w:hAnsi="arial" w:eastAsia="arial" w:cs="arial"/>
          <w:sz w:val="28"/>
          <w:szCs w:val="28"/>
          <w:b w:val="1"/>
          <w:bCs w:val="1"/>
          <w:rtl/>
        </w:rPr>
        <w:t xml:space="preserve">أبو المورع
</w:t>
      </w:r>
    </w:p>
    <w:p>
      <w:pPr/>
      <w:r>
        <w:rPr/>
        <w:t xml:space="preserve">أبو المورع  محاضر بن المورع الهمداني اليامي، أبو المورع: من رجال الحديث. من أهل الكوفة. كان يكتب ما يحدث به. قال ابن سعد: كان ثقة صدوقا، ممتنعا عن التحديث قم حدث بعد. وقال النسائي: روى عن الأعمش أحاديث صالحة مستقيمة، ولم أر في حديثه منكرا. ووصفه بعضهم بالغفلة، ومنهم من قال: ليس بالمتين. وكان على رأي أهل الكوفة في النبيذ. وتوفي بها. </w:t>
      </w:r>
    </w:p>
    <w:p>
      <w:pPr>
        <w:jc w:val="start"/>
        <w:bidi/>
      </w:pPr>
      <w:r>
        <w:rPr>
          <w:sz w:val="24"/>
          <w:szCs w:val="24"/>
          <w:b w:val="1"/>
          <w:bCs w:val="1"/>
          <w:rtl/>
        </w:rPr>
        <w:t xml:space="preserve">
الأعلام،(دار العلم للملايين - بيروت،2002،ط 15،ج 5،ص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المورع الهمداني
</w:t>
      </w:r>
    </w:p>
    <w:p>
      <w:pPr/>
      <w:r>
        <w:rPr/>
        <w:t xml:space="preserve">ابن المورع الهمداني محاضر بن المورع الهمداني اليامي الكوفي، قال ابن حنبل: سمعت منه، كان مغفلا جدا. قال أبو زرعة: صدوق، وقال النسائي: ليس به بأس، وتوفي سنة ست ومائتين، وروى له مسلم وأبو داود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أبو المورع
</w:t>
      </w:r>
    </w:p>
    <w:p>
      <w:pPr/>
      <w:r>
        <w:rPr/>
        <w:t xml:space="preserve">محاضر بن المورع أبو المورع حدثنا ابن حماد، حدثني عبد الله، عن أبيه قال محاضر سمعت منه أحاديث ولم يكن من أصحاب الحديث كان مغفلا جدا</w:t>
      </w:r>
    </w:p>
    <w:p/>
    <w:p>
      <w:pPr/>
      <w:r>
        <w:rPr/>
        <w:t xml:space="preserve">أخبرنا الحسن بن سفيان، حدثني أبو إسحاق بن أبي كامل، قال: قلت لمحاضر سمعت من عاصم بن سليمان، قال: سمعت منه هاهنا بالكوفة، قال: كان أبو جعفر استعمله على موازين السوق وموازين البنائين ومحاضر هذا قد روى، عن الأعمش أحاديث صالحة مستقيمة وغيره إذا روى عن غيره كذلك ولم أر في رواياته حديثا منكرا فأذكره إذا روى عنه ثقة.</w:t>
      </w:r>
    </w:p>
    <w:p>
      <w:pPr>
        <w:jc w:val="start"/>
        <w:bidi/>
      </w:pPr>
      <w:r>
        <w:rPr>
          <w:sz w:val="24"/>
          <w:szCs w:val="24"/>
          <w:b w:val="1"/>
          <w:bCs w:val="1"/>
          <w:rtl/>
        </w:rPr>
        <w:t xml:space="preserve">
الكامل في ضعفاء الرجال،(دار الكتب العلمية - بيروت،1997،ط 5،ج 8،ص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w:t>
      </w:r>
    </w:p>
    <w:p>
      <w:pPr/>
      <w:r>
        <w:rPr/>
        <w:t xml:space="preserve">محاضر بن المورع الهمداني ثم اليامي من أنفسهم. ويكنى أبا المورع.</w:t>
      </w:r>
    </w:p>
    <w:p/>
    <w:p>
      <w:pPr/>
      <w:r>
        <w:rPr/>
        <w:t xml:space="preserve">كان يسكن جبانة كندة. روى عن الأعمش وهشام بن عروة وغيرهما. وكان ثقة صدوقا ممتنعا بالحديث ثم حدث بعد ذلك. وتوفي بالكوفة في شوال سنة ست ومائتين في خلافة المأمون.</w:t>
      </w:r>
    </w:p>
    <w:p>
      <w:pPr>
        <w:jc w:val="start"/>
        <w:bidi/>
      </w:pPr>
      <w:r>
        <w:rPr>
          <w:sz w:val="24"/>
          <w:szCs w:val="24"/>
          <w:b w:val="1"/>
          <w:bCs w:val="1"/>
          <w:rtl/>
        </w:rPr>
        <w:t xml:space="preserve">
الطبقات الكبرى،(دار الكتب العلمية - بيروت،1990،ط 1،ج 6،ص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w:t>
      </w:r>
    </w:p>
    <w:p>
      <w:pPr/>
      <w:r>
        <w:rPr/>
        <w:t xml:space="preserve">محاضر بن المورع [م، د، س] الكوفي.</w:t>
      </w:r>
    </w:p>
    <w:p/>
    <w:p>
      <w:pPr/>
      <w:r>
        <w:rPr/>
        <w:t xml:space="preserve">عن الأعمش، وجماعة.</w:t>
      </w:r>
    </w:p>
    <w:p/>
    <w:p>
      <w:pPr/>
      <w:r>
        <w:rPr/>
        <w:t xml:space="preserve">قال أبو زرعة: صدوق.</w:t>
      </w:r>
    </w:p>
    <w:p/>
    <w:p>
      <w:pPr/>
      <w:r>
        <w:rPr/>
        <w:t xml:space="preserve">وقال أبو حاتم: ليس بالمتين.</w:t>
      </w:r>
    </w:p>
    <w:p/>
    <w:p>
      <w:pPr/>
      <w:r>
        <w:rPr/>
        <w:t xml:space="preserve">وقال أحمد بن حنبل: كان مغفلا جدا، لم يكن من أصحاب الحديث.</w:t>
      </w:r>
    </w:p>
    <w:p/>
    <w:p>
      <w:pPr/>
      <w:r>
        <w:rPr/>
        <w:t xml:space="preserve">وقال النسائي: ليس به بأس.</w:t>
      </w:r>
    </w:p>
    <w:p/>
    <w:p>
      <w:pPr/>
      <w:r>
        <w:rPr/>
        <w:t xml:space="preserve">قلت: روى عنه عباس، والصغانى، وخلق.</w:t>
      </w:r>
    </w:p>
    <w:p/>
    <w:p>
      <w:pPr/>
      <w:r>
        <w:rPr/>
        <w:t xml:space="preserve">ومات سنة ست ومائتين.</w:t>
      </w:r>
    </w:p>
    <w:p/>
    <w:p>
      <w:pPr/>
      <w:r>
        <w:rPr/>
        <w:t xml:space="preserve">وله في صحيح مسلم حديث واحد.</w:t>
      </w:r>
    </w:p>
    <w:p>
      <w:pPr>
        <w:jc w:val="start"/>
        <w:bidi/>
      </w:pPr>
      <w:r>
        <w:rPr>
          <w:sz w:val="24"/>
          <w:szCs w:val="24"/>
          <w:b w:val="1"/>
          <w:bCs w:val="1"/>
          <w:rtl/>
        </w:rPr>
        <w:t xml:space="preserve">
ميزان الاعتدال في نقد الرجال،(دار المعرفة للطباعة والنشر، بيروت - لبنان،1963،ط 1،ج 3،ص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w:t>
      </w:r>
    </w:p>
    <w:p>
      <w:pPr/>
      <w:r>
        <w:rPr/>
        <w:t xml:space="preserve">محاضر بن المورع: مستقيم الحديث، قال أحمد: مغفل جداً. -م، د، س-</w:t>
      </w:r>
    </w:p>
    <w:p>
      <w:pPr>
        <w:jc w:val="start"/>
        <w:bidi/>
      </w:pPr>
      <w:r>
        <w:rPr>
          <w:sz w:val="24"/>
          <w:szCs w:val="24"/>
          <w:b w:val="1"/>
          <w:bCs w:val="1"/>
          <w:rtl/>
        </w:rPr>
        <w:t xml:space="preserve">
ديوان الضعفاء،(مكتبة النهضة الحديثة - مكة،1967،ط 2،ج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الهمداني، ويقال: السكوني، أبو المورع، كوفي 
</w:t>
      </w:r>
    </w:p>
    <w:p>
      <w:pPr/>
      <w:r>
        <w:rPr/>
        <w:t xml:space="preserve">محاضر بن المورع، الهمداني، ويقال: السكوني، أبو المورع، كوفي. </w:t>
      </w:r>
    </w:p>
    <w:p/>
    <w:p>
      <w:pPr/>
      <w:r>
        <w:rPr/>
        <w:t xml:space="preserve">عن الأعمش.</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المروع الكوفي
</w:t>
      </w:r>
    </w:p>
    <w:p>
      <w:pPr/>
      <w:r>
        <w:rPr/>
        <w:t xml:space="preserve">محاضر بن المروع الكوفي </w:t>
      </w:r>
    </w:p>
    <w:p/>
    <w:p>
      <w:pPr/>
      <w:r>
        <w:rPr/>
        <w:t xml:space="preserve">عن الأعمش وعاصم الأحول وعنه أحمد والذهلي صدوق مغفل توفي 206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الهمداني
</w:t>
      </w:r>
    </w:p>
    <w:p>
      <w:pPr/>
      <w:r>
        <w:rPr/>
        <w:t xml:space="preserve">محاضر بن المورع الهمداني </w:t>
      </w:r>
    </w:p>
    <w:p/>
    <w:p>
      <w:pPr/>
      <w:r>
        <w:rPr/>
        <w:t xml:space="preserve">ويقال اليمامي من أنفسهم ويقال السكوني الكوفي كنيته أبو المورع</w:t>
      </w:r>
    </w:p>
    <w:p/>
    <w:p>
      <w:pPr/>
      <w:r>
        <w:rPr/>
        <w:t xml:space="preserve">روى عن سعد بن سعيد في الصلاة</w:t>
      </w:r>
    </w:p>
    <w:p/>
    <w:p>
      <w:pPr/>
      <w:r>
        <w:rPr/>
        <w:t xml:space="preserve">روى عنه حجاج بن الشاعر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الهمداني اليامي، 
</w:t>
      </w:r>
    </w:p>
    <w:p>
      <w:pPr/>
      <w:r>
        <w:rPr/>
        <w:t xml:space="preserve">(خت م د س) محاضر بن المورع الهمداني اليامي، ويقال: السلولي، ويقال: السكوني، أبو المورع الكوفي. </w:t>
      </w:r>
    </w:p>
    <w:p/>
    <w:p>
      <w:pPr/>
      <w:r>
        <w:rPr/>
        <w:t xml:space="preserve">ذكره ابن حبان في كتاب «الثقات»، وقال ابن سعد: مات سنة ست ومائتين، كذا قاله المزي، وفيه نظر من وجهين:</w:t>
      </w:r>
    </w:p>
    <w:p/>
    <w:p>
      <w:pPr/>
      <w:r>
        <w:rPr/>
        <w:t xml:space="preserve">الأول: ابن حبان لما ذكره في الكتاب المشار إليه ذكر وفاته، فلو نقلها المزي من أصل لرأى وفاته ثابتة عنده، وهي قوله: مات بعد المائتين.</w:t>
      </w:r>
    </w:p>
    <w:p/>
    <w:p>
      <w:pPr/>
      <w:r>
        <w:rPr/>
        <w:t xml:space="preserve">الثاني: ابن سعد لما ذكره في الطبقة السابعة من أهل الكوفة قال: محاضر بن المورع الهمداني من أنفسهم، كان يسكن جبانة كندة، وكان ثقة صدوقا، ممتنعا بالحديث، ثم حدث بعد ذلك، وتوفي بالكوفة في شوال سنة ست ومائتين في خلافة المأمون، فلو كان المزي نقل من أصل لما أغفل ما ذكرناه لشدة احتياجه إليه، ولكنه يشبه أن يكون قلد الكلاباذي في ذلك، والله تعالى أعلم، والعجب من المزي، ينقل كلام أبي حاتم الرازي ولم يذكر وفاته من عنده، وهو قد ذكره في سنة ست ومائتين، فكان ينبغي له على عادته أن يعدد ذاكري وفاته إذا ظفر بهم أو رآهم.</w:t>
      </w:r>
    </w:p>
    <w:p/>
    <w:p>
      <w:pPr/>
      <w:r>
        <w:rPr/>
        <w:t xml:space="preserve">ورأيت بخط الشيخ رضي الدين الشاطبي: نظر الأعمش إلى محاضر بن المورع وأبي بدر شجاع بن الوليد فقال:</w:t>
      </w:r>
    </w:p>
    <w:p/>
    <w:p>
      <w:pPr/>
      <w:r>
        <w:rPr/>
        <w:t xml:space="preserve">من يقادر ويتقاد بشجاع أو محاضر.</w:t>
      </w:r>
    </w:p>
    <w:p/>
    <w:p>
      <w:pPr/>
      <w:r>
        <w:rPr/>
        <w:t xml:space="preserve">وقال ابن قانع: كوفي ثقة.</w:t>
      </w:r>
    </w:p>
    <w:p/>
    <w:p>
      <w:pPr/>
      <w:r>
        <w:rPr/>
        <w:t xml:space="preserve">وقال مسلمة: ثقة مشهور، وكان يقول بتحليل النبيذ.</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المروع أبو المروع الهمداني
</w:t>
      </w:r>
    </w:p>
    <w:p>
      <w:pPr/>
      <w:r>
        <w:rPr/>
        <w:t xml:space="preserve">محاضر بن المروع أبو المروع الهمداني </w:t>
      </w:r>
    </w:p>
    <w:p/>
    <w:p>
      <w:pPr/>
      <w:r>
        <w:rPr/>
        <w:t xml:space="preserve">من أهل الكوفة</w:t>
      </w:r>
    </w:p>
    <w:p/>
    <w:p>
      <w:pPr/>
      <w:r>
        <w:rPr/>
        <w:t xml:space="preserve">يروي عن إسماعيل بن أبي خالدٍ وهشام بن عروة والأعمش روى عنه أحمد بن حنبل وأهل العراق مات بعد مائتين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مورع
</w:t>
      </w:r>
    </w:p>
    <w:p>
      <w:pPr/>
      <w:r>
        <w:rPr/>
        <w:t xml:space="preserve">محاضر بن مورع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أبو المورع كوفي همداني
</w:t>
      </w:r>
    </w:p>
    <w:p>
      <w:pPr/>
      <w:r>
        <w:rPr/>
        <w:t xml:space="preserve">محاضر بن المورع أبو المورع كوفي همداني </w:t>
      </w:r>
    </w:p>
    <w:p/>
    <w:p>
      <w:pPr/>
      <w:r>
        <w:rPr/>
        <w:t xml:space="preserve">من أنفسهم روى عن الأعمش وعاصم وسعد بن سعيد ومجالد مات سنة ست ومائتين روى عنه محمد بن عبد الله بن نمير وعثمان وعبد الله ابنا محمد بن أبي شيبة سمعت أبي يقول ذلك نا عبد الرحمن انا عبد الله بن أحمد بن محمد بن حنبل فيما كتب إلي قال قال قلت لأبي محاضر قال سمعت منه أحاديث لم يكن من أصحاب الحديث كان مغفلاً جداً نا عبد الرحمن قال سألت أبا زرعة عن محاضر فقال هو صدوق نا عبد الرحمن قال سئل أبي عن محاضر فقال ليس بالمتين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2026-05-03T22:46:46+03:00</dcterms:created>
  <dcterms:modified xsi:type="dcterms:W3CDTF">2026-05-03T22:46:46+03:00</dcterms:modified>
</cp:coreProperties>
</file>

<file path=docProps/custom.xml><?xml version="1.0" encoding="utf-8"?>
<Properties xmlns="http://schemas.openxmlformats.org/officeDocument/2006/custom-properties" xmlns:vt="http://schemas.openxmlformats.org/officeDocument/2006/docPropsVTypes"/>
</file>